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fzs" w:hAnsi="fzs" w:eastAsia="fzs" w:cs="fzs"/>
          <w:i w:val="0"/>
          <w:caps w:val="0"/>
          <w:color w:val="333333"/>
          <w:spacing w:val="0"/>
          <w:kern w:val="0"/>
          <w:sz w:val="42"/>
          <w:szCs w:val="4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Theme="majorEastAsia" w:hAnsiTheme="majorEastAsia" w:eastAsiaTheme="majorEastAsia" w:cstheme="majorEastAsia"/>
          <w:i w:val="0"/>
          <w:caps w:val="0"/>
          <w:color w:val="333333"/>
          <w:spacing w:val="0"/>
          <w:sz w:val="44"/>
          <w:szCs w:val="44"/>
        </w:rPr>
      </w:pPr>
      <w:r>
        <w:rPr>
          <w:rFonts w:hint="eastAsia" w:asciiTheme="majorEastAsia" w:hAnsiTheme="majorEastAsia" w:eastAsiaTheme="majorEastAsia" w:cstheme="majorEastAsia"/>
          <w:i w:val="0"/>
          <w:caps w:val="0"/>
          <w:color w:val="333333"/>
          <w:spacing w:val="0"/>
          <w:kern w:val="0"/>
          <w:sz w:val="44"/>
          <w:szCs w:val="44"/>
          <w:shd w:val="clear" w:fill="FFFFFF"/>
          <w:lang w:val="en-US" w:eastAsia="zh-CN" w:bidi="ar"/>
        </w:rPr>
        <w:t>关于印发《阜新市社会救助对象失信惩戒办法（试行）》的通知</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420"/>
        <w:jc w:val="center"/>
        <w:rPr>
          <w:rFonts w:hint="eastAsia" w:ascii="仿宋_GB2312" w:hAnsi="FangSong" w:eastAsia="仿宋_GB2312" w:cs="仿宋_GB2312"/>
          <w:i w:val="0"/>
          <w:caps w:val="0"/>
          <w:color w:val="333333"/>
          <w:spacing w:val="0"/>
          <w:kern w:val="0"/>
          <w:sz w:val="32"/>
          <w:szCs w:val="32"/>
          <w:shd w:val="clear" w:fill="FFFFFF"/>
          <w:lang w:val="en-US" w:eastAsia="zh-CN" w:bidi="ar"/>
        </w:rPr>
      </w:pPr>
      <w:r>
        <w:rPr>
          <w:rFonts w:ascii="仿宋_GB2312" w:hAnsi="FangSong" w:eastAsia="仿宋_GB2312" w:cs="仿宋_GB2312"/>
          <w:i w:val="0"/>
          <w:caps w:val="0"/>
          <w:color w:val="333333"/>
          <w:spacing w:val="0"/>
          <w:kern w:val="0"/>
          <w:sz w:val="32"/>
          <w:szCs w:val="32"/>
          <w:shd w:val="clear" w:fill="FFFFFF"/>
          <w:lang w:val="en-US" w:eastAsia="zh-CN" w:bidi="ar"/>
        </w:rPr>
        <w:t>阜民</w:t>
      </w:r>
      <w:r>
        <w:rPr>
          <w:rFonts w:hint="eastAsia" w:ascii="仿宋_GB2312" w:hAnsi="FangSong" w:eastAsia="仿宋_GB2312" w:cs="仿宋_GB2312"/>
          <w:i w:val="0"/>
          <w:caps w:val="0"/>
          <w:color w:val="333333"/>
          <w:spacing w:val="0"/>
          <w:kern w:val="0"/>
          <w:sz w:val="32"/>
          <w:szCs w:val="32"/>
          <w:shd w:val="clear" w:fill="FFFFFF"/>
          <w:lang w:val="en-US" w:eastAsia="zh-CN" w:bidi="ar"/>
        </w:rPr>
        <w:t>发〔</w:t>
      </w:r>
      <w:r>
        <w:rPr>
          <w:rFonts w:hint="default" w:ascii="Times New Roman" w:hAnsi="Times New Roman" w:eastAsia="FangSong" w:cs="Times New Roman"/>
          <w:i w:val="0"/>
          <w:caps w:val="0"/>
          <w:color w:val="333333"/>
          <w:spacing w:val="0"/>
          <w:kern w:val="0"/>
          <w:sz w:val="32"/>
          <w:szCs w:val="32"/>
          <w:shd w:val="clear" w:fill="FFFFFF"/>
          <w:lang w:val="en-US" w:eastAsia="zh-CN" w:bidi="ar"/>
        </w:rPr>
        <w:t>2021</w:t>
      </w:r>
      <w:r>
        <w:rPr>
          <w:rFonts w:hint="eastAsia" w:ascii="仿宋_GB2312" w:hAnsi="FangSong" w:eastAsia="仿宋_GB2312" w:cs="仿宋_GB2312"/>
          <w:i w:val="0"/>
          <w:caps w:val="0"/>
          <w:color w:val="333333"/>
          <w:spacing w:val="0"/>
          <w:kern w:val="0"/>
          <w:sz w:val="32"/>
          <w:szCs w:val="32"/>
          <w:shd w:val="clear" w:fill="FFFFFF"/>
          <w:lang w:val="en-US" w:eastAsia="zh-CN" w:bidi="ar"/>
        </w:rPr>
        <w:t>〕</w:t>
      </w:r>
      <w:r>
        <w:rPr>
          <w:rFonts w:hint="default" w:ascii="Times New Roman" w:hAnsi="Times New Roman" w:eastAsia="FangSong" w:cs="Times New Roman"/>
          <w:i w:val="0"/>
          <w:caps w:val="0"/>
          <w:color w:val="333333"/>
          <w:spacing w:val="0"/>
          <w:kern w:val="0"/>
          <w:sz w:val="32"/>
          <w:szCs w:val="32"/>
          <w:shd w:val="clear" w:fill="FFFFFF"/>
          <w:lang w:val="en-US" w:eastAsia="zh-CN" w:bidi="ar"/>
        </w:rPr>
        <w:t>30</w:t>
      </w:r>
      <w:r>
        <w:rPr>
          <w:rFonts w:hint="eastAsia" w:ascii="仿宋_GB2312" w:hAnsi="FangSong" w:eastAsia="仿宋_GB2312" w:cs="仿宋_GB2312"/>
          <w:i w:val="0"/>
          <w:caps w:val="0"/>
          <w:color w:val="333333"/>
          <w:spacing w:val="0"/>
          <w:kern w:val="0"/>
          <w:sz w:val="32"/>
          <w:szCs w:val="32"/>
          <w:shd w:val="clear" w:fill="FFFFFF"/>
          <w:lang w:val="en-US" w:eastAsia="zh-CN" w:bidi="ar"/>
        </w:rPr>
        <w:t>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420"/>
        <w:jc w:val="center"/>
        <w:rPr>
          <w:rFonts w:hint="eastAsia" w:ascii="仿宋_GB2312" w:hAnsi="FangSong" w:eastAsia="仿宋_GB2312" w:cs="仿宋_GB2312"/>
          <w:i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各县（区）民政局：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    现将《阜新市社会救助对象失信惩戒办法（试行）》印发给你们，请认真执行。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080"/>
        <w:jc w:val="righ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阜新市民政局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righ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                                               </w:t>
      </w:r>
      <w:r>
        <w:rPr>
          <w:rFonts w:hint="default" w:ascii="Times New Roman" w:hAnsi="Times New Roman" w:eastAsia="FangSong" w:cs="Times New Roman"/>
          <w:i w:val="0"/>
          <w:caps w:val="0"/>
          <w:color w:val="333333"/>
          <w:spacing w:val="0"/>
          <w:kern w:val="0"/>
          <w:sz w:val="32"/>
          <w:szCs w:val="32"/>
          <w:shd w:val="clear" w:fill="FFFFFF"/>
          <w:lang w:val="en-US" w:eastAsia="zh-CN" w:bidi="ar"/>
        </w:rPr>
        <w:t>  2021</w:t>
      </w:r>
      <w:r>
        <w:rPr>
          <w:rFonts w:hint="eastAsia" w:ascii="仿宋_GB2312" w:hAnsi="FangSong" w:eastAsia="仿宋_GB2312" w:cs="仿宋_GB2312"/>
          <w:i w:val="0"/>
          <w:caps w:val="0"/>
          <w:color w:val="333333"/>
          <w:spacing w:val="0"/>
          <w:kern w:val="0"/>
          <w:sz w:val="32"/>
          <w:szCs w:val="32"/>
          <w:shd w:val="clear" w:fill="FFFFFF"/>
          <w:lang w:val="en-US" w:eastAsia="zh-CN" w:bidi="ar"/>
        </w:rPr>
        <w:t>年</w:t>
      </w:r>
      <w:r>
        <w:rPr>
          <w:rFonts w:hint="default" w:ascii="Times New Roman" w:hAnsi="Times New Roman" w:eastAsia="FangSong" w:cs="Times New Roman"/>
          <w:i w:val="0"/>
          <w:caps w:val="0"/>
          <w:color w:val="333333"/>
          <w:spacing w:val="0"/>
          <w:kern w:val="0"/>
          <w:sz w:val="32"/>
          <w:szCs w:val="32"/>
          <w:shd w:val="clear" w:fill="FFFFFF"/>
          <w:lang w:val="en-US" w:eastAsia="zh-CN" w:bidi="ar"/>
        </w:rPr>
        <w:t>8</w:t>
      </w:r>
      <w:r>
        <w:rPr>
          <w:rFonts w:hint="eastAsia" w:ascii="仿宋_GB2312" w:hAnsi="FangSong" w:eastAsia="仿宋_GB2312" w:cs="仿宋_GB2312"/>
          <w:i w:val="0"/>
          <w:caps w:val="0"/>
          <w:color w:val="333333"/>
          <w:spacing w:val="0"/>
          <w:kern w:val="0"/>
          <w:sz w:val="32"/>
          <w:szCs w:val="32"/>
          <w:shd w:val="clear" w:fill="FFFFFF"/>
          <w:lang w:val="en-US" w:eastAsia="zh-CN" w:bidi="ar"/>
        </w:rPr>
        <w:t>月</w:t>
      </w:r>
      <w:r>
        <w:rPr>
          <w:rFonts w:hint="default" w:ascii="Times New Roman" w:hAnsi="Times New Roman" w:eastAsia="FangSong" w:cs="Times New Roman"/>
          <w:i w:val="0"/>
          <w:caps w:val="0"/>
          <w:color w:val="333333"/>
          <w:spacing w:val="0"/>
          <w:kern w:val="0"/>
          <w:sz w:val="32"/>
          <w:szCs w:val="32"/>
          <w:shd w:val="clear" w:fill="FFFFFF"/>
          <w:lang w:val="en-US" w:eastAsia="zh-CN" w:bidi="ar"/>
        </w:rPr>
        <w:t>31</w:t>
      </w:r>
      <w:r>
        <w:rPr>
          <w:rFonts w:hint="eastAsia" w:ascii="仿宋_GB2312" w:hAnsi="FangSong" w:eastAsia="仿宋_GB2312" w:cs="仿宋_GB2312"/>
          <w:i w:val="0"/>
          <w:caps w:val="0"/>
          <w:color w:val="333333"/>
          <w:spacing w:val="0"/>
          <w:kern w:val="0"/>
          <w:sz w:val="32"/>
          <w:szCs w:val="32"/>
          <w:shd w:val="clear" w:fill="FFFFFF"/>
          <w:lang w:val="en-US" w:eastAsia="zh-CN" w:bidi="ar"/>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（此件公开发布）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center"/>
        <w:rPr>
          <w:rFonts w:ascii="方正小标宋简体" w:hAnsi="方正小标宋简体" w:eastAsia="方正小标宋简体" w:cs="方正小标宋简体"/>
          <w:i w:val="0"/>
          <w:caps w:val="0"/>
          <w:color w:val="333333"/>
          <w:spacing w:val="0"/>
          <w:kern w:val="0"/>
          <w:sz w:val="31"/>
          <w:szCs w:val="3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center"/>
        <w:rPr>
          <w:rFonts w:ascii="方正小标宋简体" w:hAnsi="方正小标宋简体" w:eastAsia="方正小标宋简体" w:cs="方正小标宋简体"/>
          <w:i w:val="0"/>
          <w:caps w:val="0"/>
          <w:color w:val="333333"/>
          <w:spacing w:val="0"/>
          <w:kern w:val="0"/>
          <w:sz w:val="31"/>
          <w:szCs w:val="3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center"/>
        <w:rPr>
          <w:rFonts w:ascii="方正小标宋简体" w:hAnsi="方正小标宋简体" w:eastAsia="方正小标宋简体" w:cs="方正小标宋简体"/>
          <w:i w:val="0"/>
          <w:caps w:val="0"/>
          <w:color w:val="333333"/>
          <w:spacing w:val="0"/>
          <w:kern w:val="0"/>
          <w:sz w:val="31"/>
          <w:szCs w:val="3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rPr>
          <w:rFonts w:ascii="方正小标宋简体" w:hAnsi="方正小标宋简体" w:eastAsia="方正小标宋简体" w:cs="方正小标宋简体"/>
          <w:i w:val="0"/>
          <w:caps w:val="0"/>
          <w:color w:val="333333"/>
          <w:spacing w:val="0"/>
          <w:kern w:val="0"/>
          <w:sz w:val="31"/>
          <w:szCs w:val="3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both"/>
        <w:rPr>
          <w:rFonts w:ascii="方正小标宋简体" w:hAnsi="方正小标宋简体" w:eastAsia="方正小标宋简体" w:cs="方正小标宋简体"/>
          <w:i w:val="0"/>
          <w:caps w:val="0"/>
          <w:color w:val="333333"/>
          <w:spacing w:val="0"/>
          <w:kern w:val="0"/>
          <w:sz w:val="31"/>
          <w:szCs w:val="3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center"/>
        <w:rPr>
          <w:color w:val="333333"/>
          <w:sz w:val="31"/>
          <w:szCs w:val="31"/>
        </w:rPr>
      </w:pPr>
      <w:r>
        <w:rPr>
          <w:rFonts w:ascii="方正小标宋简体" w:hAnsi="方正小标宋简体" w:eastAsia="方正小标宋简体" w:cs="方正小标宋简体"/>
          <w:i w:val="0"/>
          <w:caps w:val="0"/>
          <w:color w:val="333333"/>
          <w:spacing w:val="0"/>
          <w:kern w:val="0"/>
          <w:sz w:val="31"/>
          <w:szCs w:val="31"/>
          <w:shd w:val="clear" w:fill="FFFFFF"/>
          <w:lang w:val="en-US" w:eastAsia="zh-CN" w:bidi="ar"/>
        </w:rPr>
        <w:br w:type="textWrapping"/>
      </w:r>
      <w:r>
        <w:rPr>
          <w:rFonts w:hint="eastAsia" w:asciiTheme="minorEastAsia" w:hAnsiTheme="minorEastAsia" w:eastAsiaTheme="minorEastAsia" w:cstheme="minorEastAsia"/>
          <w:i w:val="0"/>
          <w:caps w:val="0"/>
          <w:color w:val="333333"/>
          <w:spacing w:val="0"/>
          <w:kern w:val="0"/>
          <w:sz w:val="44"/>
          <w:szCs w:val="44"/>
          <w:shd w:val="clear" w:fill="FFFFFF"/>
          <w:lang w:val="en-US" w:eastAsia="zh-CN" w:bidi="ar"/>
        </w:rPr>
        <w:t>阜新市社会救助对象失信惩戒办法（试行）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ascii="黑体" w:hAnsi="宋体" w:eastAsia="黑体" w:cs="黑体"/>
          <w:i w:val="0"/>
          <w:caps w:val="0"/>
          <w:color w:val="333333"/>
          <w:spacing w:val="0"/>
          <w:kern w:val="0"/>
          <w:sz w:val="32"/>
          <w:szCs w:val="32"/>
          <w:shd w:val="clear" w:fill="FFFFFF"/>
          <w:lang w:val="en-US" w:eastAsia="zh-CN" w:bidi="ar"/>
        </w:rPr>
        <w:t>第一条</w:t>
      </w:r>
      <w:r>
        <w:rPr>
          <w:rFonts w:hint="default" w:ascii="Times New Roman" w:hAnsi="Times New Roman" w:eastAsia="FangSong" w:cs="Times New Roman"/>
          <w:i w:val="0"/>
          <w:caps w:val="0"/>
          <w:color w:val="333333"/>
          <w:spacing w:val="0"/>
          <w:kern w:val="0"/>
          <w:sz w:val="32"/>
          <w:szCs w:val="32"/>
          <w:shd w:val="clear" w:fill="FFFFFF"/>
          <w:lang w:val="en-US" w:eastAsia="zh-CN" w:bidi="ar"/>
        </w:rPr>
        <w:t>  </w:t>
      </w:r>
      <w:r>
        <w:rPr>
          <w:rFonts w:hint="eastAsia" w:ascii="仿宋_GB2312" w:hAnsi="FangSong" w:eastAsia="仿宋_GB2312" w:cs="仿宋_GB2312"/>
          <w:i w:val="0"/>
          <w:caps w:val="0"/>
          <w:color w:val="333333"/>
          <w:spacing w:val="0"/>
          <w:kern w:val="0"/>
          <w:sz w:val="32"/>
          <w:szCs w:val="32"/>
          <w:shd w:val="clear" w:fill="FFFFFF"/>
          <w:lang w:val="en-US" w:eastAsia="zh-CN" w:bidi="ar"/>
        </w:rPr>
        <w:t>为加快推进我市社会救助信用体系建设，根据国务院《社会救助暂行办法》（国务院令第</w:t>
      </w:r>
      <w:r>
        <w:rPr>
          <w:rFonts w:hint="default" w:ascii="Times New Roman" w:hAnsi="Times New Roman" w:eastAsia="FangSong" w:cs="Times New Roman"/>
          <w:i w:val="0"/>
          <w:caps w:val="0"/>
          <w:color w:val="333333"/>
          <w:spacing w:val="0"/>
          <w:kern w:val="0"/>
          <w:sz w:val="32"/>
          <w:szCs w:val="32"/>
          <w:shd w:val="clear" w:fill="FFFFFF"/>
          <w:lang w:val="en-US" w:eastAsia="zh-CN" w:bidi="ar"/>
        </w:rPr>
        <w:t>649</w:t>
      </w:r>
      <w:r>
        <w:rPr>
          <w:rFonts w:hint="eastAsia" w:ascii="仿宋_GB2312" w:hAnsi="FangSong" w:eastAsia="仿宋_GB2312" w:cs="仿宋_GB2312"/>
          <w:i w:val="0"/>
          <w:caps w:val="0"/>
          <w:color w:val="333333"/>
          <w:spacing w:val="0"/>
          <w:kern w:val="0"/>
          <w:sz w:val="32"/>
          <w:szCs w:val="32"/>
          <w:shd w:val="clear" w:fill="FFFFFF"/>
          <w:lang w:val="en-US" w:eastAsia="zh-CN" w:bidi="ar"/>
        </w:rPr>
        <w:t>号）和《国务院关于建立完善守信联合激励和失信联合惩戒制度加快推进社会诚信建设的指导意见》（国发〔</w:t>
      </w:r>
      <w:r>
        <w:rPr>
          <w:rFonts w:hint="default" w:ascii="Times New Roman" w:hAnsi="Times New Roman" w:eastAsia="FangSong" w:cs="Times New Roman"/>
          <w:i w:val="0"/>
          <w:caps w:val="0"/>
          <w:color w:val="333333"/>
          <w:spacing w:val="0"/>
          <w:kern w:val="0"/>
          <w:sz w:val="32"/>
          <w:szCs w:val="32"/>
          <w:shd w:val="clear" w:fill="FFFFFF"/>
          <w:lang w:val="en-US" w:eastAsia="zh-CN" w:bidi="ar"/>
        </w:rPr>
        <w:t>2016</w:t>
      </w:r>
      <w:r>
        <w:rPr>
          <w:rFonts w:hint="eastAsia" w:ascii="仿宋_GB2312" w:hAnsi="FangSong" w:eastAsia="仿宋_GB2312" w:cs="仿宋_GB2312"/>
          <w:i w:val="0"/>
          <w:caps w:val="0"/>
          <w:color w:val="333333"/>
          <w:spacing w:val="0"/>
          <w:kern w:val="0"/>
          <w:sz w:val="32"/>
          <w:szCs w:val="32"/>
          <w:shd w:val="clear" w:fill="FFFFFF"/>
          <w:lang w:val="en-US" w:eastAsia="zh-CN" w:bidi="ar"/>
        </w:rPr>
        <w:t>〕</w:t>
      </w:r>
      <w:r>
        <w:rPr>
          <w:rFonts w:hint="default" w:ascii="Times New Roman" w:hAnsi="Times New Roman" w:eastAsia="FangSong" w:cs="Times New Roman"/>
          <w:i w:val="0"/>
          <w:caps w:val="0"/>
          <w:color w:val="333333"/>
          <w:spacing w:val="0"/>
          <w:kern w:val="0"/>
          <w:sz w:val="32"/>
          <w:szCs w:val="32"/>
          <w:shd w:val="clear" w:fill="FFFFFF"/>
          <w:lang w:val="en-US" w:eastAsia="zh-CN" w:bidi="ar"/>
        </w:rPr>
        <w:t>33</w:t>
      </w:r>
      <w:r>
        <w:rPr>
          <w:rFonts w:hint="eastAsia" w:ascii="仿宋_GB2312" w:hAnsi="FangSong" w:eastAsia="仿宋_GB2312" w:cs="仿宋_GB2312"/>
          <w:i w:val="0"/>
          <w:caps w:val="0"/>
          <w:color w:val="333333"/>
          <w:spacing w:val="0"/>
          <w:kern w:val="0"/>
          <w:sz w:val="32"/>
          <w:szCs w:val="32"/>
          <w:shd w:val="clear" w:fill="FFFFFF"/>
          <w:lang w:val="en-US" w:eastAsia="zh-CN" w:bidi="ar"/>
        </w:rPr>
        <w:t>号）等文件规定，制定本办法。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ascii="黑体" w:hAnsi="宋体" w:eastAsia="黑体" w:cs="黑体"/>
          <w:i w:val="0"/>
          <w:caps w:val="0"/>
          <w:color w:val="333333"/>
          <w:spacing w:val="0"/>
          <w:kern w:val="0"/>
          <w:sz w:val="32"/>
          <w:szCs w:val="32"/>
          <w:shd w:val="clear" w:fill="FFFFFF"/>
          <w:lang w:val="en-US" w:eastAsia="zh-CN" w:bidi="ar"/>
        </w:rPr>
        <w:t>第二条</w:t>
      </w:r>
      <w:r>
        <w:rPr>
          <w:rFonts w:hint="default" w:ascii="Times New Roman" w:hAnsi="Times New Roman" w:eastAsia="FangSong" w:cs="Times New Roman"/>
          <w:i w:val="0"/>
          <w:caps w:val="0"/>
          <w:color w:val="333333"/>
          <w:spacing w:val="0"/>
          <w:kern w:val="0"/>
          <w:sz w:val="32"/>
          <w:szCs w:val="32"/>
          <w:shd w:val="clear" w:fill="FFFFFF"/>
          <w:lang w:val="en-US" w:eastAsia="zh-CN" w:bidi="ar"/>
        </w:rPr>
        <w:t>  </w:t>
      </w:r>
      <w:r>
        <w:rPr>
          <w:rFonts w:hint="eastAsia" w:ascii="仿宋_GB2312" w:hAnsi="FangSong" w:eastAsia="仿宋_GB2312" w:cs="仿宋_GB2312"/>
          <w:i w:val="0"/>
          <w:caps w:val="0"/>
          <w:color w:val="333333"/>
          <w:spacing w:val="0"/>
          <w:kern w:val="0"/>
          <w:sz w:val="32"/>
          <w:szCs w:val="32"/>
          <w:shd w:val="clear" w:fill="FFFFFF"/>
          <w:lang w:val="en-US" w:eastAsia="zh-CN" w:bidi="ar"/>
        </w:rPr>
        <w:t>本办法适用于阜新市范围内申请或已获得最低生活保障、特困人员救助供养、孤儿和事实无人抚养儿童生活保障、低收入家庭救助和临时救助的个人或家庭。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本办法中社会救助仅包括最低生活保障、特困人员救助供养（含孤儿和事实无人抚养儿童）、低收入家庭救助和临时救助。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ascii="黑体" w:hAnsi="宋体" w:eastAsia="黑体" w:cs="黑体"/>
          <w:i w:val="0"/>
          <w:caps w:val="0"/>
          <w:color w:val="333333"/>
          <w:spacing w:val="0"/>
          <w:kern w:val="0"/>
          <w:sz w:val="32"/>
          <w:szCs w:val="32"/>
          <w:shd w:val="clear" w:fill="FFFFFF"/>
          <w:lang w:val="en-US" w:eastAsia="zh-CN" w:bidi="ar"/>
        </w:rPr>
        <w:t>第三条</w:t>
      </w:r>
      <w:r>
        <w:rPr>
          <w:rFonts w:hint="default" w:ascii="Times New Roman" w:hAnsi="Times New Roman" w:eastAsia="FangSong" w:cs="Times New Roman"/>
          <w:i w:val="0"/>
          <w:caps w:val="0"/>
          <w:color w:val="333333"/>
          <w:spacing w:val="0"/>
          <w:kern w:val="0"/>
          <w:sz w:val="32"/>
          <w:szCs w:val="32"/>
          <w:shd w:val="clear" w:fill="FFFFFF"/>
          <w:lang w:val="en-US" w:eastAsia="zh-CN" w:bidi="ar"/>
        </w:rPr>
        <w:t>  </w:t>
      </w:r>
      <w:r>
        <w:rPr>
          <w:rFonts w:hint="eastAsia" w:ascii="仿宋_GB2312" w:hAnsi="FangSong" w:eastAsia="仿宋_GB2312" w:cs="仿宋_GB2312"/>
          <w:i w:val="0"/>
          <w:caps w:val="0"/>
          <w:color w:val="333333"/>
          <w:spacing w:val="0"/>
          <w:kern w:val="0"/>
          <w:sz w:val="32"/>
          <w:szCs w:val="32"/>
          <w:shd w:val="clear" w:fill="FFFFFF"/>
          <w:lang w:val="en-US" w:eastAsia="zh-CN" w:bidi="ar"/>
        </w:rPr>
        <w:t>本办法所称失信行为，是指申请或已获得社会救助的居民家庭或个人，采用虚报、隐瞒、伪造等手段，骗取社会救助资金、物资或者服务的行为。对涉及社会救助失信行为的居民家庭或个人，本办法统称为失信对象。失信对象不包括无民事行为能力人和限制民事行为能力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ascii="黑体" w:hAnsi="宋体" w:eastAsia="黑体" w:cs="黑体"/>
          <w:i w:val="0"/>
          <w:caps w:val="0"/>
          <w:color w:val="333333"/>
          <w:spacing w:val="0"/>
          <w:kern w:val="0"/>
          <w:sz w:val="32"/>
          <w:szCs w:val="32"/>
          <w:shd w:val="clear" w:fill="FFFFFF"/>
          <w:lang w:val="en-US" w:eastAsia="zh-CN" w:bidi="ar"/>
        </w:rPr>
        <w:t>第四条</w:t>
      </w:r>
      <w:r>
        <w:rPr>
          <w:rFonts w:hint="default" w:ascii="Times New Roman" w:hAnsi="Times New Roman" w:eastAsia="FangSong" w:cs="Times New Roman"/>
          <w:i w:val="0"/>
          <w:caps w:val="0"/>
          <w:color w:val="333333"/>
          <w:spacing w:val="0"/>
          <w:kern w:val="0"/>
          <w:sz w:val="32"/>
          <w:szCs w:val="32"/>
          <w:shd w:val="clear" w:fill="FFFFFF"/>
          <w:lang w:val="en-US" w:eastAsia="zh-CN" w:bidi="ar"/>
        </w:rPr>
        <w:t>  </w:t>
      </w:r>
      <w:r>
        <w:rPr>
          <w:rFonts w:hint="eastAsia" w:ascii="仿宋_GB2312" w:hAnsi="FangSong" w:eastAsia="仿宋_GB2312" w:cs="仿宋_GB2312"/>
          <w:i w:val="0"/>
          <w:caps w:val="0"/>
          <w:color w:val="333333"/>
          <w:spacing w:val="0"/>
          <w:kern w:val="0"/>
          <w:sz w:val="32"/>
          <w:szCs w:val="32"/>
          <w:shd w:val="clear" w:fill="FFFFFF"/>
          <w:lang w:val="en-US" w:eastAsia="zh-CN" w:bidi="ar"/>
        </w:rPr>
        <w:t>市民政部门负责指导本地区开展社会救助失信对象认定工作。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县（区）民政部门负责本辖区内社会救助失信对象的认定、诚信约谈、跟踪记录和失信公示等工作；统筹本辖区社会救助失信对象的信息归集和整合存放。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乡镇人民政府（街道办事处）负责本辖区内社会救助失信对象基本信息采集、信用提醒、教育引导等工作，协助县（区）民政部门做好对象认定、诚信约谈、跟踪记录等工作。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ascii="黑体" w:hAnsi="宋体" w:eastAsia="黑体" w:cs="黑体"/>
          <w:i w:val="0"/>
          <w:caps w:val="0"/>
          <w:color w:val="333333"/>
          <w:spacing w:val="0"/>
          <w:kern w:val="0"/>
          <w:sz w:val="32"/>
          <w:szCs w:val="32"/>
          <w:shd w:val="clear" w:fill="FFFFFF"/>
          <w:lang w:val="en-US" w:eastAsia="zh-CN" w:bidi="ar"/>
        </w:rPr>
        <w:t>第五条</w:t>
      </w:r>
      <w:r>
        <w:rPr>
          <w:rFonts w:hint="default" w:ascii="Times New Roman" w:hAnsi="Times New Roman" w:eastAsia="FangSong" w:cs="Times New Roman"/>
          <w:i w:val="0"/>
          <w:caps w:val="0"/>
          <w:color w:val="333333"/>
          <w:spacing w:val="0"/>
          <w:kern w:val="0"/>
          <w:sz w:val="32"/>
          <w:szCs w:val="32"/>
          <w:shd w:val="clear" w:fill="FFFFFF"/>
          <w:lang w:val="en-US" w:eastAsia="zh-CN" w:bidi="ar"/>
        </w:rPr>
        <w:t>  </w:t>
      </w:r>
      <w:r>
        <w:rPr>
          <w:rFonts w:hint="eastAsia" w:ascii="仿宋_GB2312" w:hAnsi="FangSong" w:eastAsia="仿宋_GB2312" w:cs="仿宋_GB2312"/>
          <w:i w:val="0"/>
          <w:caps w:val="0"/>
          <w:color w:val="333333"/>
          <w:spacing w:val="0"/>
          <w:kern w:val="0"/>
          <w:sz w:val="32"/>
          <w:szCs w:val="32"/>
          <w:shd w:val="clear" w:fill="FFFFFF"/>
          <w:lang w:val="en-US" w:eastAsia="zh-CN" w:bidi="ar"/>
        </w:rPr>
        <w:t>对本办法实施后首次申请社会救助的家庭或个人，县（区）民政部门或乡镇人民政府（街道办事处）应在受理申请时主动告知并指导申请人及其法定赡养、抚养、扶养义务人填写《阜新市社会救助对象诚信承诺书》（附件</w:t>
      </w:r>
      <w:r>
        <w:rPr>
          <w:rFonts w:hint="default" w:ascii="Times New Roman" w:hAnsi="Times New Roman" w:eastAsia="FangSong" w:cs="Times New Roman"/>
          <w:i w:val="0"/>
          <w:caps w:val="0"/>
          <w:color w:val="333333"/>
          <w:spacing w:val="0"/>
          <w:kern w:val="0"/>
          <w:sz w:val="32"/>
          <w:szCs w:val="32"/>
          <w:shd w:val="clear" w:fill="FFFFFF"/>
          <w:lang w:val="en-US" w:eastAsia="zh-CN" w:bidi="ar"/>
        </w:rPr>
        <w:t>1</w:t>
      </w:r>
      <w:r>
        <w:rPr>
          <w:rFonts w:hint="eastAsia" w:ascii="仿宋_GB2312" w:hAnsi="FangSong" w:eastAsia="仿宋_GB2312" w:cs="仿宋_GB2312"/>
          <w:i w:val="0"/>
          <w:caps w:val="0"/>
          <w:color w:val="333333"/>
          <w:spacing w:val="0"/>
          <w:kern w:val="0"/>
          <w:sz w:val="32"/>
          <w:szCs w:val="32"/>
          <w:shd w:val="clear" w:fill="FFFFFF"/>
          <w:lang w:val="en-US" w:eastAsia="zh-CN" w:bidi="ar"/>
        </w:rPr>
        <w:t>），申请人无民事行为能力或限制民事行为能力的，可由其监护人代为填写，因失信行为产生的后果由监护人承担。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ascii="黑体" w:hAnsi="宋体" w:eastAsia="黑体" w:cs="黑体"/>
          <w:i w:val="0"/>
          <w:caps w:val="0"/>
          <w:color w:val="333333"/>
          <w:spacing w:val="0"/>
          <w:kern w:val="0"/>
          <w:sz w:val="32"/>
          <w:szCs w:val="32"/>
          <w:shd w:val="clear" w:fill="FFFFFF"/>
          <w:lang w:val="en-US" w:eastAsia="zh-CN" w:bidi="ar"/>
        </w:rPr>
        <w:t>第六条</w:t>
      </w:r>
      <w:r>
        <w:rPr>
          <w:rFonts w:hint="default" w:ascii="Times New Roman" w:hAnsi="Times New Roman" w:eastAsia="FangSong" w:cs="Times New Roman"/>
          <w:i w:val="0"/>
          <w:caps w:val="0"/>
          <w:color w:val="333333"/>
          <w:spacing w:val="0"/>
          <w:kern w:val="0"/>
          <w:sz w:val="32"/>
          <w:szCs w:val="32"/>
          <w:shd w:val="clear" w:fill="FFFFFF"/>
          <w:lang w:val="en-US" w:eastAsia="zh-CN" w:bidi="ar"/>
        </w:rPr>
        <w:t>  </w:t>
      </w:r>
      <w:r>
        <w:rPr>
          <w:rFonts w:hint="eastAsia" w:ascii="仿宋_GB2312" w:hAnsi="FangSong" w:eastAsia="仿宋_GB2312" w:cs="仿宋_GB2312"/>
          <w:i w:val="0"/>
          <w:caps w:val="0"/>
          <w:color w:val="333333"/>
          <w:spacing w:val="0"/>
          <w:kern w:val="0"/>
          <w:sz w:val="32"/>
          <w:szCs w:val="32"/>
          <w:shd w:val="clear" w:fill="FFFFFF"/>
          <w:lang w:val="en-US" w:eastAsia="zh-CN" w:bidi="ar"/>
        </w:rPr>
        <w:t>对本办法实施前已获得社会救助的家庭或个人，县（区）民政部门或乡镇人民政府（街道办事处）应于本办法实施后在动态管理中主动告知并指导申请人及其法定赡养、抚养、扶养义务人填写《阜新市社会救助对象诚信承诺书》。社会救助对象无民事行为能力或限制民事行为能力的，可由其监护人代为填写，因失信行为产生的后果由监护人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ascii="黑体" w:hAnsi="宋体" w:eastAsia="黑体" w:cs="黑体"/>
          <w:i w:val="0"/>
          <w:caps w:val="0"/>
          <w:color w:val="333333"/>
          <w:spacing w:val="0"/>
          <w:kern w:val="0"/>
          <w:sz w:val="32"/>
          <w:szCs w:val="32"/>
          <w:shd w:val="clear" w:fill="FFFFFF"/>
          <w:lang w:val="en-US" w:eastAsia="zh-CN" w:bidi="ar"/>
        </w:rPr>
        <w:t>第七条</w:t>
      </w:r>
      <w:r>
        <w:rPr>
          <w:rFonts w:hint="default" w:ascii="Times New Roman" w:hAnsi="Times New Roman" w:eastAsia="FangSong" w:cs="Times New Roman"/>
          <w:i w:val="0"/>
          <w:caps w:val="0"/>
          <w:color w:val="333333"/>
          <w:spacing w:val="0"/>
          <w:kern w:val="0"/>
          <w:sz w:val="32"/>
          <w:szCs w:val="32"/>
          <w:shd w:val="clear" w:fill="FFFFFF"/>
          <w:lang w:val="en-US" w:eastAsia="zh-CN" w:bidi="ar"/>
        </w:rPr>
        <w:t>  </w:t>
      </w:r>
      <w:r>
        <w:rPr>
          <w:rFonts w:hint="eastAsia" w:ascii="仿宋_GB2312" w:hAnsi="FangSong" w:eastAsia="仿宋_GB2312" w:cs="仿宋_GB2312"/>
          <w:i w:val="0"/>
          <w:caps w:val="0"/>
          <w:color w:val="333333"/>
          <w:spacing w:val="0"/>
          <w:kern w:val="0"/>
          <w:sz w:val="32"/>
          <w:szCs w:val="32"/>
          <w:shd w:val="clear" w:fill="FFFFFF"/>
          <w:lang w:val="en-US" w:eastAsia="zh-CN" w:bidi="ar"/>
        </w:rPr>
        <w:t>《阜新市社会救助对象诚信承诺书》长期有效，后续办理相关社会救助时不再重复签署。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ascii="黑体" w:hAnsi="宋体" w:eastAsia="黑体" w:cs="黑体"/>
          <w:i w:val="0"/>
          <w:caps w:val="0"/>
          <w:color w:val="333333"/>
          <w:spacing w:val="0"/>
          <w:kern w:val="0"/>
          <w:sz w:val="32"/>
          <w:szCs w:val="32"/>
          <w:shd w:val="clear" w:fill="FFFFFF"/>
          <w:lang w:val="en-US" w:eastAsia="zh-CN" w:bidi="ar"/>
        </w:rPr>
        <w:t>第八条</w:t>
      </w:r>
      <w:r>
        <w:rPr>
          <w:rFonts w:hint="default" w:ascii="Times New Roman" w:hAnsi="Times New Roman" w:eastAsia="FangSong" w:cs="Times New Roman"/>
          <w:i w:val="0"/>
          <w:caps w:val="0"/>
          <w:color w:val="333333"/>
          <w:spacing w:val="0"/>
          <w:kern w:val="0"/>
          <w:sz w:val="32"/>
          <w:szCs w:val="32"/>
          <w:shd w:val="clear" w:fill="FFFFFF"/>
          <w:lang w:val="en-US" w:eastAsia="zh-CN" w:bidi="ar"/>
        </w:rPr>
        <w:t>  </w:t>
      </w:r>
      <w:r>
        <w:rPr>
          <w:rFonts w:hint="eastAsia" w:ascii="仿宋_GB2312" w:hAnsi="FangSong" w:eastAsia="仿宋_GB2312" w:cs="仿宋_GB2312"/>
          <w:i w:val="0"/>
          <w:caps w:val="0"/>
          <w:color w:val="333333"/>
          <w:spacing w:val="0"/>
          <w:kern w:val="0"/>
          <w:sz w:val="32"/>
          <w:szCs w:val="32"/>
          <w:shd w:val="clear" w:fill="FFFFFF"/>
          <w:lang w:val="en-US" w:eastAsia="zh-CN" w:bidi="ar"/>
        </w:rPr>
        <w:t>申请或者已获得社会救助的家庭或个人有下列情形之一的，纳入失信行为：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（一）提供虚假申请材料或虚假证明的；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（二）故意虚报家庭支出的，包括因病、因残、因学和必要就业成本等刚性支出；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（三）故意隐瞒家庭各类可支配收入的，包括扣除缴纳的个人所得税及个人按规定缴纳的社会保障性支出后的工资性收入、经营性净收入、财产性收入和转移性收入等现金和实物收入等信息的；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（四）故意隐瞒法定赡（抚、扶）养人基本信息的；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（五）故意隐瞒家庭成员经商经营状况、工商登记、税务登记、社会组织登记、债权债务、房产交易等信息的；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（六）故意隐瞒、转移房产、车辆、存款、证券、股票等财产、资产信息的；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（七）故意隐瞒家庭成员人口变动、就业情况、婚姻状况等信息的；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（八）通过隐瞒虚报等手段已纳入社会救助的家庭或者个人对骗取的社会救助资金、物资拒不在规定时限内退回的；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（九）法定赡养、抚养、扶养人有赡养、抚养、扶养能力，拒不履行法定义务情节严重的；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（十）法律、法规、规章等规定的其他失信行为。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ascii="黑体" w:hAnsi="宋体" w:eastAsia="黑体" w:cs="黑体"/>
          <w:i w:val="0"/>
          <w:caps w:val="0"/>
          <w:color w:val="333333"/>
          <w:spacing w:val="0"/>
          <w:kern w:val="0"/>
          <w:sz w:val="32"/>
          <w:szCs w:val="32"/>
          <w:shd w:val="clear" w:fill="FFFFFF"/>
          <w:lang w:val="en-US" w:eastAsia="zh-CN" w:bidi="ar"/>
        </w:rPr>
        <w:t>第九条</w:t>
      </w:r>
      <w:r>
        <w:rPr>
          <w:rFonts w:hint="default" w:ascii="Times New Roman" w:hAnsi="Times New Roman" w:eastAsia="FangSong" w:cs="Times New Roman"/>
          <w:i w:val="0"/>
          <w:caps w:val="0"/>
          <w:color w:val="333333"/>
          <w:spacing w:val="0"/>
          <w:kern w:val="0"/>
          <w:sz w:val="32"/>
          <w:szCs w:val="32"/>
          <w:shd w:val="clear" w:fill="FFFFFF"/>
          <w:lang w:val="en-US" w:eastAsia="zh-CN" w:bidi="ar"/>
        </w:rPr>
        <w:t>  </w:t>
      </w:r>
      <w:r>
        <w:rPr>
          <w:rFonts w:hint="eastAsia" w:ascii="仿宋_GB2312" w:hAnsi="FangSong" w:eastAsia="仿宋_GB2312" w:cs="仿宋_GB2312"/>
          <w:i w:val="0"/>
          <w:caps w:val="0"/>
          <w:color w:val="333333"/>
          <w:spacing w:val="0"/>
          <w:kern w:val="0"/>
          <w:sz w:val="32"/>
          <w:szCs w:val="32"/>
          <w:shd w:val="clear" w:fill="FFFFFF"/>
          <w:lang w:val="en-US" w:eastAsia="zh-CN" w:bidi="ar"/>
        </w:rPr>
        <w:t>社会救助对象失信行为根据失信程度，分为一般失信行为、较重失信行为和严重失信行为</w:t>
      </w:r>
      <w:r>
        <w:rPr>
          <w:rFonts w:hint="default" w:ascii="Times New Roman" w:hAnsi="Times New Roman" w:eastAsia="FangSong" w:cs="Times New Roman"/>
          <w:i w:val="0"/>
          <w:caps w:val="0"/>
          <w:color w:val="333333"/>
          <w:spacing w:val="0"/>
          <w:kern w:val="0"/>
          <w:sz w:val="32"/>
          <w:szCs w:val="32"/>
          <w:shd w:val="clear" w:fill="FFFFFF"/>
          <w:lang w:val="en-US" w:eastAsia="zh-CN" w:bidi="ar"/>
        </w:rPr>
        <w:t>3</w:t>
      </w:r>
      <w:r>
        <w:rPr>
          <w:rFonts w:hint="eastAsia" w:ascii="仿宋_GB2312" w:hAnsi="FangSong" w:eastAsia="仿宋_GB2312" w:cs="仿宋_GB2312"/>
          <w:i w:val="0"/>
          <w:caps w:val="0"/>
          <w:color w:val="333333"/>
          <w:spacing w:val="0"/>
          <w:kern w:val="0"/>
          <w:sz w:val="32"/>
          <w:szCs w:val="32"/>
          <w:shd w:val="clear" w:fill="FFFFFF"/>
          <w:lang w:val="en-US" w:eastAsia="zh-CN" w:bidi="ar"/>
        </w:rPr>
        <w:t>个等级。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（一）首次出现本办法第八条所列失信情形且情节轻微的认定为一般失信行为；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（二）拒不纠正的或者出现本办法第八条所列失信情形且情节较重的认定为较重失信行为；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（三）失信对象经诚信约谈和督促整改后，仍拒不改正的或者出现本办法第八条所列失信情形且情节严重的认定为严重失信行为。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ascii="黑体" w:hAnsi="宋体" w:eastAsia="黑体" w:cs="黑体"/>
          <w:i w:val="0"/>
          <w:caps w:val="0"/>
          <w:color w:val="333333"/>
          <w:spacing w:val="0"/>
          <w:kern w:val="0"/>
          <w:sz w:val="32"/>
          <w:szCs w:val="32"/>
          <w:shd w:val="clear" w:fill="FFFFFF"/>
          <w:lang w:val="en-US" w:eastAsia="zh-CN" w:bidi="ar"/>
        </w:rPr>
        <w:t>第十条</w:t>
      </w:r>
      <w:r>
        <w:rPr>
          <w:rFonts w:hint="default" w:ascii="Times New Roman" w:hAnsi="Times New Roman" w:eastAsia="FangSong" w:cs="Times New Roman"/>
          <w:i w:val="0"/>
          <w:caps w:val="0"/>
          <w:color w:val="333333"/>
          <w:spacing w:val="0"/>
          <w:kern w:val="0"/>
          <w:sz w:val="32"/>
          <w:szCs w:val="32"/>
          <w:shd w:val="clear" w:fill="FFFFFF"/>
          <w:lang w:val="en-US" w:eastAsia="zh-CN" w:bidi="ar"/>
        </w:rPr>
        <w:t>  </w:t>
      </w:r>
      <w:r>
        <w:rPr>
          <w:rFonts w:hint="eastAsia" w:ascii="仿宋_GB2312" w:hAnsi="FangSong" w:eastAsia="仿宋_GB2312" w:cs="仿宋_GB2312"/>
          <w:i w:val="0"/>
          <w:caps w:val="0"/>
          <w:color w:val="333333"/>
          <w:spacing w:val="0"/>
          <w:kern w:val="0"/>
          <w:sz w:val="32"/>
          <w:szCs w:val="32"/>
          <w:shd w:val="clear" w:fill="FFFFFF"/>
          <w:lang w:val="en-US" w:eastAsia="zh-CN" w:bidi="ar"/>
        </w:rPr>
        <w:t>对于一般失信行为对象，以教育引导为主，失信对象户籍地乡镇人民政府（街道办事处）应督促失信对象纠正其失信行为，通过教育引导、政策宣传等手段，帮助其重塑信用。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ascii="黑体" w:hAnsi="宋体" w:eastAsia="黑体" w:cs="黑体"/>
          <w:i w:val="0"/>
          <w:caps w:val="0"/>
          <w:color w:val="333333"/>
          <w:spacing w:val="0"/>
          <w:kern w:val="0"/>
          <w:sz w:val="32"/>
          <w:szCs w:val="32"/>
          <w:shd w:val="clear" w:fill="FFFFFF"/>
          <w:lang w:val="en-US" w:eastAsia="zh-CN" w:bidi="ar"/>
        </w:rPr>
        <w:t>第十一条</w:t>
      </w:r>
      <w:r>
        <w:rPr>
          <w:rFonts w:hint="default" w:ascii="Times New Roman" w:hAnsi="Times New Roman" w:eastAsia="FangSong" w:cs="Times New Roman"/>
          <w:i w:val="0"/>
          <w:caps w:val="0"/>
          <w:color w:val="333333"/>
          <w:spacing w:val="0"/>
          <w:kern w:val="0"/>
          <w:sz w:val="32"/>
          <w:szCs w:val="32"/>
          <w:shd w:val="clear" w:fill="FFFFFF"/>
          <w:lang w:val="en-US" w:eastAsia="zh-CN" w:bidi="ar"/>
        </w:rPr>
        <w:t>  </w:t>
      </w:r>
      <w:r>
        <w:rPr>
          <w:rFonts w:hint="eastAsia" w:ascii="仿宋_GB2312" w:hAnsi="FangSong" w:eastAsia="仿宋_GB2312" w:cs="仿宋_GB2312"/>
          <w:i w:val="0"/>
          <w:caps w:val="0"/>
          <w:color w:val="333333"/>
          <w:spacing w:val="0"/>
          <w:kern w:val="0"/>
          <w:sz w:val="32"/>
          <w:szCs w:val="32"/>
          <w:shd w:val="clear" w:fill="FFFFFF"/>
          <w:lang w:val="en-US" w:eastAsia="zh-CN" w:bidi="ar"/>
        </w:rPr>
        <w:t>对于较重失信行为对象，县（区）民政部门应于</w:t>
      </w:r>
      <w:r>
        <w:rPr>
          <w:rFonts w:hint="default" w:ascii="Times New Roman" w:hAnsi="Times New Roman" w:eastAsia="FangSong" w:cs="Times New Roman"/>
          <w:i w:val="0"/>
          <w:caps w:val="0"/>
          <w:color w:val="333333"/>
          <w:spacing w:val="0"/>
          <w:kern w:val="0"/>
          <w:sz w:val="32"/>
          <w:szCs w:val="32"/>
          <w:shd w:val="clear" w:fill="FFFFFF"/>
          <w:lang w:val="en-US" w:eastAsia="zh-CN" w:bidi="ar"/>
        </w:rPr>
        <w:t>7</w:t>
      </w:r>
      <w:r>
        <w:rPr>
          <w:rFonts w:hint="eastAsia" w:ascii="仿宋_GB2312" w:hAnsi="FangSong" w:eastAsia="仿宋_GB2312" w:cs="仿宋_GB2312"/>
          <w:i w:val="0"/>
          <w:caps w:val="0"/>
          <w:color w:val="333333"/>
          <w:spacing w:val="0"/>
          <w:kern w:val="0"/>
          <w:sz w:val="32"/>
          <w:szCs w:val="32"/>
          <w:shd w:val="clear" w:fill="FFFFFF"/>
          <w:lang w:val="en-US" w:eastAsia="zh-CN" w:bidi="ar"/>
        </w:rPr>
        <w:t>个工作日内出具《阜新市社会救助失信告知书》（附件</w:t>
      </w:r>
      <w:r>
        <w:rPr>
          <w:rFonts w:hint="default" w:ascii="Times New Roman" w:hAnsi="Times New Roman" w:eastAsia="FangSong" w:cs="Times New Roman"/>
          <w:i w:val="0"/>
          <w:caps w:val="0"/>
          <w:color w:val="333333"/>
          <w:spacing w:val="0"/>
          <w:kern w:val="0"/>
          <w:sz w:val="32"/>
          <w:szCs w:val="32"/>
          <w:shd w:val="clear" w:fill="FFFFFF"/>
          <w:lang w:val="en-US" w:eastAsia="zh-CN" w:bidi="ar"/>
        </w:rPr>
        <w:t>2</w:t>
      </w:r>
      <w:r>
        <w:rPr>
          <w:rFonts w:hint="eastAsia" w:ascii="仿宋_GB2312" w:hAnsi="FangSong" w:eastAsia="仿宋_GB2312" w:cs="仿宋_GB2312"/>
          <w:i w:val="0"/>
          <w:caps w:val="0"/>
          <w:color w:val="333333"/>
          <w:spacing w:val="0"/>
          <w:kern w:val="0"/>
          <w:sz w:val="32"/>
          <w:szCs w:val="32"/>
          <w:shd w:val="clear" w:fill="FFFFFF"/>
          <w:lang w:val="en-US" w:eastAsia="zh-CN" w:bidi="ar"/>
        </w:rPr>
        <w:t>），根据《社会救助暂行办法》（国务院令第</w:t>
      </w:r>
      <w:r>
        <w:rPr>
          <w:rFonts w:hint="default" w:ascii="Times New Roman" w:hAnsi="Times New Roman" w:eastAsia="FangSong" w:cs="Times New Roman"/>
          <w:i w:val="0"/>
          <w:caps w:val="0"/>
          <w:color w:val="333333"/>
          <w:spacing w:val="0"/>
          <w:kern w:val="0"/>
          <w:sz w:val="32"/>
          <w:szCs w:val="32"/>
          <w:shd w:val="clear" w:fill="FFFFFF"/>
          <w:lang w:val="en-US" w:eastAsia="zh-CN" w:bidi="ar"/>
        </w:rPr>
        <w:t>649</w:t>
      </w:r>
      <w:r>
        <w:rPr>
          <w:rFonts w:hint="eastAsia" w:ascii="仿宋_GB2312" w:hAnsi="FangSong" w:eastAsia="仿宋_GB2312" w:cs="仿宋_GB2312"/>
          <w:i w:val="0"/>
          <w:caps w:val="0"/>
          <w:color w:val="333333"/>
          <w:spacing w:val="0"/>
          <w:kern w:val="0"/>
          <w:sz w:val="32"/>
          <w:szCs w:val="32"/>
          <w:shd w:val="clear" w:fill="FFFFFF"/>
          <w:lang w:val="en-US" w:eastAsia="zh-CN" w:bidi="ar"/>
        </w:rPr>
        <w:t>号），立即做出停止该家庭或其成员的社会救助决定，并列入失信名单管理。同时实施以下惩戒：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（一）对于该家庭或其成员提出的其他社会救助申请从严审核审批。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二）县（区）民政部门在失信对象户籍地乡镇人民政府（街道办事处）配合下，或委托乡镇人民政府（街道办事处）对失信对象进行约谈，宣传相关法律、法规和规章制度，敦促其严格自律、诚信守法，督促失信对象停止失信行为并进行整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（三）提高家庭经济状况核查频次。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（四）对失信对象进行诚信约谈，应进行登记，详细记录提醒和约谈对象、时间、方式以及内容。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ascii="黑体" w:hAnsi="宋体" w:eastAsia="黑体" w:cs="黑体"/>
          <w:i w:val="0"/>
          <w:caps w:val="0"/>
          <w:color w:val="333333"/>
          <w:spacing w:val="0"/>
          <w:kern w:val="0"/>
          <w:sz w:val="32"/>
          <w:szCs w:val="32"/>
          <w:shd w:val="clear" w:fill="FFFFFF"/>
          <w:lang w:val="en-US" w:eastAsia="zh-CN" w:bidi="ar"/>
        </w:rPr>
        <w:t>第十二条</w:t>
      </w:r>
      <w:r>
        <w:rPr>
          <w:rFonts w:hint="default" w:ascii="Times New Roman" w:hAnsi="Times New Roman" w:eastAsia="FangSong" w:cs="Times New Roman"/>
          <w:i w:val="0"/>
          <w:caps w:val="0"/>
          <w:color w:val="333333"/>
          <w:spacing w:val="0"/>
          <w:kern w:val="0"/>
          <w:sz w:val="32"/>
          <w:szCs w:val="32"/>
          <w:shd w:val="clear" w:fill="FFFFFF"/>
          <w:lang w:val="en-US" w:eastAsia="zh-CN" w:bidi="ar"/>
        </w:rPr>
        <w:t>  </w:t>
      </w:r>
      <w:r>
        <w:rPr>
          <w:rFonts w:hint="eastAsia" w:ascii="仿宋_GB2312" w:hAnsi="FangSong" w:eastAsia="仿宋_GB2312" w:cs="仿宋_GB2312"/>
          <w:i w:val="0"/>
          <w:caps w:val="0"/>
          <w:color w:val="333333"/>
          <w:spacing w:val="0"/>
          <w:kern w:val="0"/>
          <w:sz w:val="32"/>
          <w:szCs w:val="32"/>
          <w:shd w:val="clear" w:fill="FFFFFF"/>
          <w:lang w:val="en-US" w:eastAsia="zh-CN" w:bidi="ar"/>
        </w:rPr>
        <w:t>对于严重失信行为对象，县（区）民政部门应于</w:t>
      </w:r>
      <w:r>
        <w:rPr>
          <w:rFonts w:hint="default" w:ascii="Times New Roman" w:hAnsi="Times New Roman" w:eastAsia="FangSong" w:cs="Times New Roman"/>
          <w:i w:val="0"/>
          <w:caps w:val="0"/>
          <w:color w:val="333333"/>
          <w:spacing w:val="0"/>
          <w:kern w:val="0"/>
          <w:sz w:val="32"/>
          <w:szCs w:val="32"/>
          <w:shd w:val="clear" w:fill="FFFFFF"/>
          <w:lang w:val="en-US" w:eastAsia="zh-CN" w:bidi="ar"/>
        </w:rPr>
        <w:t>7</w:t>
      </w:r>
      <w:r>
        <w:rPr>
          <w:rFonts w:hint="eastAsia" w:ascii="仿宋_GB2312" w:hAnsi="FangSong" w:eastAsia="仿宋_GB2312" w:cs="仿宋_GB2312"/>
          <w:i w:val="0"/>
          <w:caps w:val="0"/>
          <w:color w:val="333333"/>
          <w:spacing w:val="0"/>
          <w:kern w:val="0"/>
          <w:sz w:val="32"/>
          <w:szCs w:val="32"/>
          <w:shd w:val="clear" w:fill="FFFFFF"/>
          <w:lang w:val="en-US" w:eastAsia="zh-CN" w:bidi="ar"/>
        </w:rPr>
        <w:t>个工作日内出具《阜新市社会救助失信告知书》（附件</w:t>
      </w:r>
      <w:r>
        <w:rPr>
          <w:rFonts w:hint="default" w:ascii="Times New Roman" w:hAnsi="Times New Roman" w:eastAsia="FangSong" w:cs="Times New Roman"/>
          <w:i w:val="0"/>
          <w:caps w:val="0"/>
          <w:color w:val="333333"/>
          <w:spacing w:val="0"/>
          <w:kern w:val="0"/>
          <w:sz w:val="32"/>
          <w:szCs w:val="32"/>
          <w:shd w:val="clear" w:fill="FFFFFF"/>
          <w:lang w:val="en-US" w:eastAsia="zh-CN" w:bidi="ar"/>
        </w:rPr>
        <w:t>2</w:t>
      </w:r>
      <w:r>
        <w:rPr>
          <w:rFonts w:hint="eastAsia" w:ascii="仿宋_GB2312" w:hAnsi="FangSong" w:eastAsia="仿宋_GB2312" w:cs="仿宋_GB2312"/>
          <w:i w:val="0"/>
          <w:caps w:val="0"/>
          <w:color w:val="333333"/>
          <w:spacing w:val="0"/>
          <w:kern w:val="0"/>
          <w:sz w:val="32"/>
          <w:szCs w:val="32"/>
          <w:shd w:val="clear" w:fill="FFFFFF"/>
          <w:lang w:val="en-US" w:eastAsia="zh-CN" w:bidi="ar"/>
        </w:rPr>
        <w:t>），根据《社会救助暂行办法》（国务院令第</w:t>
      </w:r>
      <w:r>
        <w:rPr>
          <w:rFonts w:hint="default" w:ascii="Times New Roman" w:hAnsi="Times New Roman" w:eastAsia="FangSong" w:cs="Times New Roman"/>
          <w:i w:val="0"/>
          <w:caps w:val="0"/>
          <w:color w:val="333333"/>
          <w:spacing w:val="0"/>
          <w:kern w:val="0"/>
          <w:sz w:val="32"/>
          <w:szCs w:val="32"/>
          <w:shd w:val="clear" w:fill="FFFFFF"/>
          <w:lang w:val="en-US" w:eastAsia="zh-CN" w:bidi="ar"/>
        </w:rPr>
        <w:t>649</w:t>
      </w:r>
      <w:r>
        <w:rPr>
          <w:rFonts w:hint="eastAsia" w:ascii="仿宋_GB2312" w:hAnsi="FangSong" w:eastAsia="仿宋_GB2312" w:cs="仿宋_GB2312"/>
          <w:i w:val="0"/>
          <w:caps w:val="0"/>
          <w:color w:val="333333"/>
          <w:spacing w:val="0"/>
          <w:kern w:val="0"/>
          <w:sz w:val="32"/>
          <w:szCs w:val="32"/>
          <w:shd w:val="clear" w:fill="FFFFFF"/>
          <w:lang w:val="en-US" w:eastAsia="zh-CN" w:bidi="ar"/>
        </w:rPr>
        <w:t>号），立即做停止该家庭或其成员的社会救助决定，并列入失信名单管理。同时实施以下惩戒：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（一）对于该家庭或其成员提出的社会救助申请从严审核审批；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（二）县（区）民政部门责令退回非法获取的救助资金、物资，并依法给予处罚；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（三）对于扰乱社会救助工作秩序，构成违反治安管理行为的，协调公安部门依法给予治安管理处罚；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（四）法律、法规、规章等规定的其他惩戒措施。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ascii="黑体" w:hAnsi="宋体" w:eastAsia="黑体" w:cs="黑体"/>
          <w:i w:val="0"/>
          <w:caps w:val="0"/>
          <w:color w:val="333333"/>
          <w:spacing w:val="0"/>
          <w:kern w:val="0"/>
          <w:sz w:val="32"/>
          <w:szCs w:val="32"/>
          <w:shd w:val="clear" w:fill="FFFFFF"/>
          <w:lang w:val="en-US" w:eastAsia="zh-CN" w:bidi="ar"/>
        </w:rPr>
        <w:t>第十三条</w:t>
      </w:r>
      <w:r>
        <w:rPr>
          <w:rFonts w:hint="default" w:ascii="Times New Roman" w:hAnsi="Times New Roman" w:eastAsia="FangSong" w:cs="Times New Roman"/>
          <w:i w:val="0"/>
          <w:caps w:val="0"/>
          <w:color w:val="333333"/>
          <w:spacing w:val="0"/>
          <w:kern w:val="0"/>
          <w:sz w:val="32"/>
          <w:szCs w:val="32"/>
          <w:shd w:val="clear" w:fill="FFFFFF"/>
          <w:lang w:val="en-US" w:eastAsia="zh-CN" w:bidi="ar"/>
        </w:rPr>
        <w:t>  </w:t>
      </w:r>
      <w:r>
        <w:rPr>
          <w:rFonts w:hint="eastAsia" w:ascii="仿宋_GB2312" w:hAnsi="FangSong" w:eastAsia="仿宋_GB2312" w:cs="仿宋_GB2312"/>
          <w:i w:val="0"/>
          <w:caps w:val="0"/>
          <w:color w:val="333333"/>
          <w:spacing w:val="0"/>
          <w:kern w:val="0"/>
          <w:sz w:val="32"/>
          <w:szCs w:val="32"/>
          <w:shd w:val="clear" w:fill="FFFFFF"/>
          <w:lang w:val="en-US" w:eastAsia="zh-CN" w:bidi="ar"/>
        </w:rPr>
        <w:t>对遭遇突发事件、意外伤害、重大疾病或其他特殊原因导致基本生活陷入严重困境的失信对象，在惩戒期内可视情况实施临时救助。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ascii="黑体" w:hAnsi="宋体" w:eastAsia="黑体" w:cs="黑体"/>
          <w:i w:val="0"/>
          <w:caps w:val="0"/>
          <w:color w:val="333333"/>
          <w:spacing w:val="0"/>
          <w:kern w:val="0"/>
          <w:sz w:val="32"/>
          <w:szCs w:val="32"/>
          <w:shd w:val="clear" w:fill="FFFFFF"/>
          <w:lang w:val="en-US" w:eastAsia="zh-CN" w:bidi="ar"/>
        </w:rPr>
        <w:t>第十四条</w:t>
      </w:r>
      <w:r>
        <w:rPr>
          <w:rFonts w:hint="default" w:ascii="Times New Roman" w:hAnsi="Times New Roman" w:eastAsia="FangSong" w:cs="Times New Roman"/>
          <w:i w:val="0"/>
          <w:caps w:val="0"/>
          <w:color w:val="333333"/>
          <w:spacing w:val="0"/>
          <w:kern w:val="0"/>
          <w:sz w:val="32"/>
          <w:szCs w:val="32"/>
          <w:shd w:val="clear" w:fill="FFFFFF"/>
          <w:lang w:val="en-US" w:eastAsia="zh-CN" w:bidi="ar"/>
        </w:rPr>
        <w:t>  </w:t>
      </w:r>
      <w:r>
        <w:rPr>
          <w:rFonts w:hint="eastAsia" w:ascii="仿宋_GB2312" w:hAnsi="FangSong" w:eastAsia="仿宋_GB2312" w:cs="仿宋_GB2312"/>
          <w:i w:val="0"/>
          <w:caps w:val="0"/>
          <w:color w:val="333333"/>
          <w:spacing w:val="0"/>
          <w:kern w:val="0"/>
          <w:sz w:val="32"/>
          <w:szCs w:val="32"/>
          <w:shd w:val="clear" w:fill="FFFFFF"/>
          <w:lang w:val="en-US" w:eastAsia="zh-CN" w:bidi="ar"/>
        </w:rPr>
        <w:t>县（区）民政部门认定失信行为后，应及时准确填写《阜新市社会救助对象失信行为记录表》（附件</w:t>
      </w:r>
      <w:r>
        <w:rPr>
          <w:rFonts w:hint="default" w:ascii="Times New Roman" w:hAnsi="Times New Roman" w:eastAsia="FangSong" w:cs="Times New Roman"/>
          <w:i w:val="0"/>
          <w:caps w:val="0"/>
          <w:color w:val="333333"/>
          <w:spacing w:val="0"/>
          <w:kern w:val="0"/>
          <w:sz w:val="32"/>
          <w:szCs w:val="32"/>
          <w:shd w:val="clear" w:fill="FFFFFF"/>
          <w:lang w:val="en-US" w:eastAsia="zh-CN" w:bidi="ar"/>
        </w:rPr>
        <w:t>3</w:t>
      </w:r>
      <w:r>
        <w:rPr>
          <w:rFonts w:hint="eastAsia" w:ascii="仿宋_GB2312" w:hAnsi="FangSong" w:eastAsia="仿宋_GB2312" w:cs="仿宋_GB2312"/>
          <w:i w:val="0"/>
          <w:caps w:val="0"/>
          <w:color w:val="333333"/>
          <w:spacing w:val="0"/>
          <w:kern w:val="0"/>
          <w:sz w:val="32"/>
          <w:szCs w:val="32"/>
          <w:shd w:val="clear" w:fill="FFFFFF"/>
          <w:lang w:val="en-US" w:eastAsia="zh-CN" w:bidi="ar"/>
        </w:rPr>
        <w:t>），如实记录相关信息，将失信行为涉及的具体纸质材料原件整理存档，电子图像、数据或音视频信息固化取证存储，经本单位主要负责人审定签字后作为档案长期保存。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ascii="黑体" w:hAnsi="宋体" w:eastAsia="黑体" w:cs="黑体"/>
          <w:i w:val="0"/>
          <w:caps w:val="0"/>
          <w:color w:val="333333"/>
          <w:spacing w:val="0"/>
          <w:kern w:val="0"/>
          <w:sz w:val="32"/>
          <w:szCs w:val="32"/>
          <w:shd w:val="clear" w:fill="FFFFFF"/>
          <w:lang w:val="en-US" w:eastAsia="zh-CN" w:bidi="ar"/>
        </w:rPr>
        <w:t>第十五条</w:t>
      </w:r>
      <w:r>
        <w:rPr>
          <w:rFonts w:hint="default" w:ascii="Times New Roman" w:hAnsi="Times New Roman" w:eastAsia="FangSong" w:cs="Times New Roman"/>
          <w:i w:val="0"/>
          <w:caps w:val="0"/>
          <w:color w:val="333333"/>
          <w:spacing w:val="0"/>
          <w:kern w:val="0"/>
          <w:sz w:val="32"/>
          <w:szCs w:val="32"/>
          <w:shd w:val="clear" w:fill="FFFFFF"/>
          <w:lang w:val="en-US" w:eastAsia="zh-CN" w:bidi="ar"/>
        </w:rPr>
        <w:t>  </w:t>
      </w:r>
      <w:r>
        <w:rPr>
          <w:rFonts w:hint="eastAsia" w:ascii="仿宋_GB2312" w:hAnsi="FangSong" w:eastAsia="仿宋_GB2312" w:cs="仿宋_GB2312"/>
          <w:i w:val="0"/>
          <w:caps w:val="0"/>
          <w:color w:val="333333"/>
          <w:spacing w:val="0"/>
          <w:kern w:val="0"/>
          <w:sz w:val="32"/>
          <w:szCs w:val="32"/>
          <w:shd w:val="clear" w:fill="FFFFFF"/>
          <w:lang w:val="en-US" w:eastAsia="zh-CN" w:bidi="ar"/>
        </w:rPr>
        <w:t>县（区）民政部门确认较重、严重失信对象后，将失信人员基本情况、失信等级等信息汇总上报市民政局备案。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ascii="黑体" w:hAnsi="宋体" w:eastAsia="黑体" w:cs="黑体"/>
          <w:i w:val="0"/>
          <w:caps w:val="0"/>
          <w:color w:val="333333"/>
          <w:spacing w:val="0"/>
          <w:kern w:val="0"/>
          <w:sz w:val="32"/>
          <w:szCs w:val="32"/>
          <w:shd w:val="clear" w:fill="FFFFFF"/>
          <w:lang w:val="en-US" w:eastAsia="zh-CN" w:bidi="ar"/>
        </w:rPr>
        <w:t>第十六条</w:t>
      </w:r>
      <w:r>
        <w:rPr>
          <w:rFonts w:hint="default" w:ascii="Times New Roman" w:hAnsi="Times New Roman" w:eastAsia="FangSong" w:cs="Times New Roman"/>
          <w:i w:val="0"/>
          <w:caps w:val="0"/>
          <w:color w:val="333333"/>
          <w:spacing w:val="0"/>
          <w:kern w:val="0"/>
          <w:sz w:val="32"/>
          <w:szCs w:val="32"/>
          <w:shd w:val="clear" w:fill="FFFFFF"/>
          <w:lang w:val="en-US" w:eastAsia="zh-CN" w:bidi="ar"/>
        </w:rPr>
        <w:t>  </w:t>
      </w:r>
      <w:r>
        <w:rPr>
          <w:rFonts w:hint="eastAsia" w:ascii="仿宋_GB2312" w:hAnsi="FangSong" w:eastAsia="仿宋_GB2312" w:cs="仿宋_GB2312"/>
          <w:i w:val="0"/>
          <w:caps w:val="0"/>
          <w:color w:val="333333"/>
          <w:spacing w:val="0"/>
          <w:kern w:val="0"/>
          <w:sz w:val="32"/>
          <w:szCs w:val="32"/>
          <w:shd w:val="clear" w:fill="FFFFFF"/>
          <w:lang w:val="en-US" w:eastAsia="zh-CN" w:bidi="ar"/>
        </w:rPr>
        <w:t>列入失信名单管理的失信对象，按国家有关规定在惩戒期满后，自动移除不再作为失信惩戒依据。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ascii="黑体" w:hAnsi="宋体" w:eastAsia="黑体" w:cs="黑体"/>
          <w:i w:val="0"/>
          <w:caps w:val="0"/>
          <w:color w:val="333333"/>
          <w:spacing w:val="0"/>
          <w:kern w:val="0"/>
          <w:sz w:val="32"/>
          <w:szCs w:val="32"/>
          <w:shd w:val="clear" w:fill="FFFFFF"/>
          <w:lang w:val="en-US" w:eastAsia="zh-CN" w:bidi="ar"/>
        </w:rPr>
        <w:t>第十七条</w:t>
      </w:r>
      <w:r>
        <w:rPr>
          <w:rFonts w:hint="default" w:ascii="Times New Roman" w:hAnsi="Times New Roman" w:eastAsia="FangSong" w:cs="Times New Roman"/>
          <w:i w:val="0"/>
          <w:caps w:val="0"/>
          <w:color w:val="333333"/>
          <w:spacing w:val="0"/>
          <w:kern w:val="0"/>
          <w:sz w:val="32"/>
          <w:szCs w:val="32"/>
          <w:shd w:val="clear" w:fill="FFFFFF"/>
          <w:lang w:val="en-US" w:eastAsia="zh-CN" w:bidi="ar"/>
        </w:rPr>
        <w:t>  </w:t>
      </w:r>
      <w:r>
        <w:rPr>
          <w:rFonts w:hint="eastAsia" w:ascii="仿宋_GB2312" w:hAnsi="FangSong" w:eastAsia="仿宋_GB2312" w:cs="仿宋_GB2312"/>
          <w:i w:val="0"/>
          <w:caps w:val="0"/>
          <w:color w:val="333333"/>
          <w:spacing w:val="0"/>
          <w:kern w:val="0"/>
          <w:sz w:val="32"/>
          <w:szCs w:val="32"/>
          <w:shd w:val="clear" w:fill="FFFFFF"/>
          <w:lang w:val="en-US" w:eastAsia="zh-CN" w:bidi="ar"/>
        </w:rPr>
        <w:t>被认定失信对象的家庭或个人对认定结果有异议的，应当在收到《阜新市社会救助失信告知书》十五个工作日内向县（区）民政部门提出书面异议申请并提交相关证据。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ascii="黑体" w:hAnsi="宋体" w:eastAsia="黑体" w:cs="黑体"/>
          <w:i w:val="0"/>
          <w:caps w:val="0"/>
          <w:color w:val="333333"/>
          <w:spacing w:val="0"/>
          <w:kern w:val="0"/>
          <w:sz w:val="32"/>
          <w:szCs w:val="32"/>
          <w:shd w:val="clear" w:fill="FFFFFF"/>
          <w:lang w:val="en-US" w:eastAsia="zh-CN" w:bidi="ar"/>
        </w:rPr>
        <w:t>第十八条</w:t>
      </w:r>
      <w:r>
        <w:rPr>
          <w:rFonts w:hint="default" w:ascii="Times New Roman" w:hAnsi="Times New Roman" w:eastAsia="FangSong" w:cs="Times New Roman"/>
          <w:i w:val="0"/>
          <w:caps w:val="0"/>
          <w:color w:val="333333"/>
          <w:spacing w:val="0"/>
          <w:kern w:val="0"/>
          <w:sz w:val="32"/>
          <w:szCs w:val="32"/>
          <w:shd w:val="clear" w:fill="FFFFFF"/>
          <w:lang w:val="en-US" w:eastAsia="zh-CN" w:bidi="ar"/>
        </w:rPr>
        <w:t>  </w:t>
      </w:r>
      <w:r>
        <w:rPr>
          <w:rFonts w:hint="eastAsia" w:ascii="仿宋_GB2312" w:hAnsi="FangSong" w:eastAsia="仿宋_GB2312" w:cs="仿宋_GB2312"/>
          <w:i w:val="0"/>
          <w:caps w:val="0"/>
          <w:color w:val="333333"/>
          <w:spacing w:val="0"/>
          <w:kern w:val="0"/>
          <w:sz w:val="32"/>
          <w:szCs w:val="32"/>
          <w:shd w:val="clear" w:fill="FFFFFF"/>
          <w:lang w:val="en-US" w:eastAsia="zh-CN" w:bidi="ar"/>
        </w:rPr>
        <w:t>县（区）民政部门应当自收到异议申请之日十五个工作日内进行核实，并对失信对象给予书面回复并说明理由。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ascii="黑体" w:hAnsi="宋体" w:eastAsia="黑体" w:cs="黑体"/>
          <w:i w:val="0"/>
          <w:caps w:val="0"/>
          <w:color w:val="333333"/>
          <w:spacing w:val="0"/>
          <w:kern w:val="0"/>
          <w:sz w:val="32"/>
          <w:szCs w:val="32"/>
          <w:shd w:val="clear" w:fill="FFFFFF"/>
          <w:lang w:val="en-US" w:eastAsia="zh-CN" w:bidi="ar"/>
        </w:rPr>
        <w:t>第十九条</w:t>
      </w:r>
      <w:r>
        <w:rPr>
          <w:rFonts w:hint="default" w:ascii="Times New Roman" w:hAnsi="Times New Roman" w:eastAsia="FangSong" w:cs="Times New Roman"/>
          <w:i w:val="0"/>
          <w:caps w:val="0"/>
          <w:color w:val="333333"/>
          <w:spacing w:val="0"/>
          <w:kern w:val="0"/>
          <w:sz w:val="32"/>
          <w:szCs w:val="32"/>
          <w:shd w:val="clear" w:fill="FFFFFF"/>
          <w:lang w:val="en-US" w:eastAsia="zh-CN" w:bidi="ar"/>
        </w:rPr>
        <w:t>  </w:t>
      </w:r>
      <w:r>
        <w:rPr>
          <w:rFonts w:hint="eastAsia" w:ascii="仿宋_GB2312" w:hAnsi="FangSong" w:eastAsia="仿宋_GB2312" w:cs="仿宋_GB2312"/>
          <w:i w:val="0"/>
          <w:caps w:val="0"/>
          <w:color w:val="333333"/>
          <w:spacing w:val="0"/>
          <w:kern w:val="0"/>
          <w:sz w:val="32"/>
          <w:szCs w:val="32"/>
          <w:shd w:val="clear" w:fill="FFFFFF"/>
          <w:lang w:val="en-US" w:eastAsia="zh-CN" w:bidi="ar"/>
        </w:rPr>
        <w:t>本办法自</w:t>
      </w:r>
      <w:r>
        <w:rPr>
          <w:rFonts w:hint="default" w:ascii="Times New Roman" w:hAnsi="Times New Roman" w:eastAsia="FangSong" w:cs="Times New Roman"/>
          <w:i w:val="0"/>
          <w:caps w:val="0"/>
          <w:color w:val="333333"/>
          <w:spacing w:val="0"/>
          <w:kern w:val="0"/>
          <w:sz w:val="32"/>
          <w:szCs w:val="32"/>
          <w:shd w:val="clear" w:fill="FFFFFF"/>
          <w:lang w:val="en-US" w:eastAsia="zh-CN" w:bidi="ar"/>
        </w:rPr>
        <w:t>2021</w:t>
      </w:r>
      <w:r>
        <w:rPr>
          <w:rFonts w:hint="eastAsia" w:ascii="仿宋_GB2312" w:hAnsi="FangSong" w:eastAsia="仿宋_GB2312" w:cs="仿宋_GB2312"/>
          <w:i w:val="0"/>
          <w:caps w:val="0"/>
          <w:color w:val="333333"/>
          <w:spacing w:val="0"/>
          <w:kern w:val="0"/>
          <w:sz w:val="32"/>
          <w:szCs w:val="32"/>
          <w:shd w:val="clear" w:fill="FFFFFF"/>
          <w:lang w:val="en-US" w:eastAsia="zh-CN" w:bidi="ar"/>
        </w:rPr>
        <w:t>年</w:t>
      </w:r>
      <w:r>
        <w:rPr>
          <w:rFonts w:hint="default" w:ascii="Times New Roman" w:hAnsi="Times New Roman" w:eastAsia="FangSong" w:cs="Times New Roman"/>
          <w:i w:val="0"/>
          <w:caps w:val="0"/>
          <w:color w:val="333333"/>
          <w:spacing w:val="0"/>
          <w:kern w:val="0"/>
          <w:sz w:val="32"/>
          <w:szCs w:val="32"/>
          <w:shd w:val="clear" w:fill="FFFFFF"/>
          <w:lang w:val="en-US" w:eastAsia="zh-CN" w:bidi="ar"/>
        </w:rPr>
        <w:t>9</w:t>
      </w:r>
      <w:r>
        <w:rPr>
          <w:rFonts w:hint="eastAsia" w:ascii="仿宋_GB2312" w:hAnsi="FangSong" w:eastAsia="仿宋_GB2312" w:cs="仿宋_GB2312"/>
          <w:i w:val="0"/>
          <w:caps w:val="0"/>
          <w:color w:val="333333"/>
          <w:spacing w:val="0"/>
          <w:kern w:val="0"/>
          <w:sz w:val="32"/>
          <w:szCs w:val="32"/>
          <w:shd w:val="clear" w:fill="FFFFFF"/>
          <w:lang w:val="en-US" w:eastAsia="zh-CN" w:bidi="ar"/>
        </w:rPr>
        <w:t>月</w:t>
      </w:r>
      <w:r>
        <w:rPr>
          <w:rFonts w:hint="default" w:ascii="Times New Roman" w:hAnsi="Times New Roman" w:eastAsia="FangSong" w:cs="Times New Roman"/>
          <w:i w:val="0"/>
          <w:caps w:val="0"/>
          <w:color w:val="333333"/>
          <w:spacing w:val="0"/>
          <w:kern w:val="0"/>
          <w:sz w:val="32"/>
          <w:szCs w:val="32"/>
          <w:shd w:val="clear" w:fill="FFFFFF"/>
          <w:lang w:val="en-US" w:eastAsia="zh-CN" w:bidi="ar"/>
        </w:rPr>
        <w:t>1</w:t>
      </w:r>
      <w:r>
        <w:rPr>
          <w:rFonts w:hint="eastAsia" w:ascii="仿宋_GB2312" w:hAnsi="FangSong" w:eastAsia="仿宋_GB2312" w:cs="仿宋_GB2312"/>
          <w:i w:val="0"/>
          <w:caps w:val="0"/>
          <w:color w:val="333333"/>
          <w:spacing w:val="0"/>
          <w:kern w:val="0"/>
          <w:sz w:val="32"/>
          <w:szCs w:val="32"/>
          <w:shd w:val="clear" w:fill="FFFFFF"/>
          <w:lang w:val="en-US" w:eastAsia="zh-CN" w:bidi="ar"/>
        </w:rPr>
        <w:t>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20"/>
        <w:jc w:val="left"/>
        <w:rPr>
          <w:rFonts w:hint="eastAsia" w:ascii="仿宋_GB2312" w:hAnsi="FangSong" w:eastAsia="仿宋_GB2312" w:cs="仿宋_GB2312"/>
          <w:i w:val="0"/>
          <w:caps w:val="0"/>
          <w:color w:val="333333"/>
          <w:spacing w:val="0"/>
          <w:kern w:val="0"/>
          <w:sz w:val="32"/>
          <w:szCs w:val="32"/>
          <w:shd w:val="clear" w:fill="FFFFFF"/>
          <w:lang w:val="en-US" w:eastAsia="zh-CN" w:bidi="ar"/>
        </w:rPr>
      </w:pPr>
      <w:r>
        <w:rPr>
          <w:rFonts w:hint="eastAsia" w:ascii="仿宋_GB2312" w:hAnsi="FangSong" w:eastAsia="仿宋_GB2312" w:cs="仿宋_GB2312"/>
          <w:i w:val="0"/>
          <w:caps w:val="0"/>
          <w:color w:val="333333"/>
          <w:spacing w:val="0"/>
          <w:kern w:val="0"/>
          <w:sz w:val="32"/>
          <w:szCs w:val="32"/>
          <w:shd w:val="clear" w:fill="FFFFFF"/>
          <w:lang w:val="en-US" w:eastAsia="zh-CN" w:bidi="ar"/>
        </w:rPr>
        <w:t>（此件公开发布）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20"/>
        <w:jc w:val="left"/>
        <w:rPr>
          <w:rFonts w:hint="eastAsia" w:ascii="仿宋_GB2312" w:hAnsi="FangSong" w:eastAsia="仿宋_GB2312" w:cs="仿宋_GB2312"/>
          <w:i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left"/>
        <w:rPr>
          <w:color w:val="333333"/>
          <w:sz w:val="32"/>
          <w:szCs w:val="32"/>
        </w:rPr>
      </w:pPr>
      <w:r>
        <w:rPr>
          <w:rFonts w:hint="eastAsia" w:ascii="黑体" w:hAnsi="宋体" w:eastAsia="黑体" w:cs="黑体"/>
          <w:b w:val="0"/>
          <w:i w:val="0"/>
          <w:caps w:val="0"/>
          <w:color w:val="333333"/>
          <w:spacing w:val="0"/>
          <w:kern w:val="0"/>
          <w:sz w:val="32"/>
          <w:szCs w:val="32"/>
          <w:shd w:val="clear" w:fill="FFFFFF"/>
          <w:lang w:val="en-US" w:eastAsia="zh-CN" w:bidi="ar"/>
        </w:rPr>
        <w:t>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center"/>
        <w:rPr>
          <w:color w:val="333333"/>
          <w:sz w:val="32"/>
          <w:szCs w:val="32"/>
        </w:rPr>
      </w:pPr>
      <w:r>
        <w:rPr>
          <w:rFonts w:hint="eastAsia" w:ascii="方正小标宋简体" w:hAnsi="方正小标宋简体" w:eastAsia="方正小标宋简体" w:cs="方正小标宋简体"/>
          <w:i w:val="0"/>
          <w:caps w:val="0"/>
          <w:color w:val="333333"/>
          <w:spacing w:val="0"/>
          <w:kern w:val="0"/>
          <w:sz w:val="32"/>
          <w:szCs w:val="32"/>
          <w:shd w:val="clear" w:fill="FFFFFF"/>
          <w:lang w:val="en-US" w:eastAsia="zh-CN" w:bidi="ar"/>
        </w:rPr>
        <w:t>阜新市社会救助对象诚信承诺书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本人及全体家庭成员明确知晓，根据相关规定，社会救助失信人员信息将被纳入阜新市社会救助信用信息管理，记入个人信用档案，在规定时限内将会对个人或家庭申请相关社会救助造成严重影响。本人及全体家庭成员承诺，在办理社会救助相关业务或配合社会救助调查时，不存在以下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2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（一）提供虚假申请材料或虚假证明的；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2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（二）故意虚报家庭支出的，包括因病、因残、因学和必要就业成本等刚性支出；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2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（三）故意隐瞒家庭各类可支配收入的，包括扣除缴纳的个人所得税及个人按规定缴纳的社会保障性支出后的工资性收入、经营性净收入、财产性收入和转移性收入等现金和实物收入等信息的；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2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（四）故意隐瞒法定赡（抚、扶）养人基本信息的；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2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（五）故意隐瞒家庭成员经商经营状况、工商登记、税务登记、社会组织登记、债权债务、房产交易等信息的；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2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（六）故意隐瞒、转移房产、车辆、存款、证券、股票等财产、资产信息的；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2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（七）故意隐瞒家庭成员人口变动、就业情况、婚姻状况等信息的；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2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（八）通过隐瞒虚报等手段已纳入社会救助的家庭或个人对骗取的社会救助资金、物资拒不在规定时限内退回的；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2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（九）法定赡养、抚养、扶养人有赡养、抚养、扶养能力，拒不履行法定义务情节严重的；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2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（十）法律、法规、规章等规定的其他失信行为。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承诺人（签名并按指纹）：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76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年          月        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社会救助经办人员签名：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760"/>
        <w:jc w:val="left"/>
        <w:rPr>
          <w:rFonts w:hint="eastAsia" w:ascii="仿宋_GB2312" w:hAnsi="FangSong" w:eastAsia="仿宋_GB2312" w:cs="仿宋_GB2312"/>
          <w:i w:val="0"/>
          <w:caps w:val="0"/>
          <w:color w:val="333333"/>
          <w:spacing w:val="0"/>
          <w:kern w:val="0"/>
          <w:sz w:val="32"/>
          <w:szCs w:val="32"/>
          <w:shd w:val="clear" w:fill="FFFFFF"/>
          <w:lang w:val="en-US" w:eastAsia="zh-CN" w:bidi="ar"/>
        </w:rPr>
      </w:pPr>
      <w:r>
        <w:rPr>
          <w:rFonts w:hint="eastAsia" w:ascii="仿宋_GB2312" w:hAnsi="FangSong" w:eastAsia="仿宋_GB2312" w:cs="仿宋_GB2312"/>
          <w:i w:val="0"/>
          <w:caps w:val="0"/>
          <w:color w:val="333333"/>
          <w:spacing w:val="0"/>
          <w:kern w:val="0"/>
          <w:sz w:val="32"/>
          <w:szCs w:val="32"/>
          <w:shd w:val="clear" w:fill="FFFFFF"/>
          <w:lang w:val="en-US" w:eastAsia="zh-CN" w:bidi="ar"/>
        </w:rPr>
        <w:t>年        月        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760"/>
        <w:jc w:val="left"/>
        <w:rPr>
          <w:rFonts w:hint="eastAsia" w:ascii="仿宋_GB2312" w:hAnsi="FangSong" w:eastAsia="仿宋_GB2312" w:cs="仿宋_GB2312"/>
          <w:i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left"/>
        <w:rPr>
          <w:color w:val="333333"/>
          <w:sz w:val="32"/>
          <w:szCs w:val="32"/>
        </w:rPr>
      </w:pPr>
      <w:r>
        <w:rPr>
          <w:rFonts w:hint="eastAsia" w:ascii="黑体" w:hAnsi="宋体" w:eastAsia="黑体" w:cs="黑体"/>
          <w:b w:val="0"/>
          <w:i w:val="0"/>
          <w:caps w:val="0"/>
          <w:color w:val="333333"/>
          <w:spacing w:val="0"/>
          <w:kern w:val="0"/>
          <w:sz w:val="32"/>
          <w:szCs w:val="32"/>
          <w:shd w:val="clear" w:fill="FFFFFF"/>
          <w:lang w:val="en-US" w:eastAsia="zh-CN" w:bidi="ar"/>
        </w:rPr>
        <w:t>附件2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center"/>
        <w:rPr>
          <w:color w:val="333333"/>
          <w:sz w:val="32"/>
          <w:szCs w:val="32"/>
        </w:rPr>
      </w:pPr>
      <w:r>
        <w:rPr>
          <w:rFonts w:hint="eastAsia" w:ascii="方正小标宋简体" w:hAnsi="方正小标宋简体" w:eastAsia="方正小标宋简体" w:cs="方正小标宋简体"/>
          <w:i w:val="0"/>
          <w:caps w:val="0"/>
          <w:color w:val="333333"/>
          <w:spacing w:val="0"/>
          <w:kern w:val="0"/>
          <w:sz w:val="32"/>
          <w:szCs w:val="32"/>
          <w:shd w:val="clear" w:fill="FFFFFF"/>
          <w:lang w:val="en-US" w:eastAsia="zh-CN" w:bidi="ar"/>
        </w:rPr>
        <w:t>阜新市社会救助失信告知书（存根联）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120"/>
        <w:jc w:val="righ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编号：</w:t>
      </w:r>
      <w:r>
        <w:rPr>
          <w:rFonts w:hint="eastAsia" w:ascii="宋体" w:hAnsi="宋体" w:eastAsia="宋体" w:cs="宋体"/>
          <w:i w:val="0"/>
          <w:caps w:val="0"/>
          <w:color w:val="333333"/>
          <w:spacing w:val="0"/>
          <w:kern w:val="0"/>
          <w:sz w:val="32"/>
          <w:szCs w:val="32"/>
          <w:shd w:val="clear" w:fill="FFFFFF"/>
          <w:lang w:val="en-US" w:eastAsia="zh-CN" w:bidi="ar"/>
        </w:rPr>
        <w:t>____</w:t>
      </w:r>
      <w:r>
        <w:rPr>
          <w:rFonts w:hint="eastAsia" w:ascii="仿宋_GB2312" w:hAnsi="FangSong" w:eastAsia="仿宋_GB2312" w:cs="仿宋_GB2312"/>
          <w:i w:val="0"/>
          <w:caps w:val="0"/>
          <w:color w:val="333333"/>
          <w:spacing w:val="0"/>
          <w:kern w:val="0"/>
          <w:sz w:val="32"/>
          <w:szCs w:val="32"/>
          <w:shd w:val="clear" w:fill="FFFFFF"/>
          <w:lang w:val="en-US" w:eastAsia="zh-CN" w:bidi="ar"/>
        </w:rPr>
        <w:t>年第</w:t>
      </w:r>
      <w:r>
        <w:rPr>
          <w:rFonts w:hint="eastAsia" w:ascii="宋体" w:hAnsi="宋体" w:eastAsia="宋体" w:cs="宋体"/>
          <w:i w:val="0"/>
          <w:caps w:val="0"/>
          <w:color w:val="333333"/>
          <w:spacing w:val="0"/>
          <w:kern w:val="0"/>
          <w:sz w:val="32"/>
          <w:szCs w:val="32"/>
          <w:shd w:val="clear" w:fill="FFFFFF"/>
          <w:lang w:val="en-US" w:eastAsia="zh-CN" w:bidi="ar"/>
        </w:rPr>
        <w:t>____</w:t>
      </w:r>
      <w:r>
        <w:rPr>
          <w:rFonts w:hint="eastAsia" w:ascii="仿宋_GB2312" w:hAnsi="FangSong" w:eastAsia="仿宋_GB2312" w:cs="仿宋_GB2312"/>
          <w:i w:val="0"/>
          <w:caps w:val="0"/>
          <w:color w:val="333333"/>
          <w:spacing w:val="0"/>
          <w:kern w:val="0"/>
          <w:sz w:val="32"/>
          <w:szCs w:val="32"/>
          <w:shd w:val="clear" w:fill="FFFFFF"/>
          <w:lang w:val="en-US" w:eastAsia="zh-CN" w:bidi="ar"/>
        </w:rPr>
        <w:t>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失信家庭户主：</w:t>
      </w:r>
      <w:r>
        <w:rPr>
          <w:rFonts w:hint="eastAsia" w:ascii="宋体" w:hAnsi="宋体" w:eastAsia="宋体" w:cs="宋体"/>
          <w:i w:val="0"/>
          <w:caps w:val="0"/>
          <w:color w:val="333333"/>
          <w:spacing w:val="0"/>
          <w:kern w:val="0"/>
          <w:sz w:val="32"/>
          <w:szCs w:val="32"/>
          <w:shd w:val="clear" w:fill="FFFFFF"/>
          <w:lang w:val="en-US" w:eastAsia="zh-CN" w:bidi="ar"/>
        </w:rPr>
        <w:t>______</w:t>
      </w:r>
      <w:r>
        <w:rPr>
          <w:rFonts w:hint="eastAsia" w:ascii="仿宋_GB2312" w:hAnsi="FangSong" w:eastAsia="仿宋_GB2312" w:cs="仿宋_GB2312"/>
          <w:i w:val="0"/>
          <w:caps w:val="0"/>
          <w:color w:val="333333"/>
          <w:spacing w:val="0"/>
          <w:kern w:val="0"/>
          <w:sz w:val="32"/>
          <w:szCs w:val="32"/>
          <w:shd w:val="clear" w:fill="FFFFFF"/>
          <w:lang w:val="en-US" w:eastAsia="zh-CN" w:bidi="ar"/>
        </w:rPr>
        <w:t>先生／女士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家庭住址：</w:t>
      </w:r>
      <w:r>
        <w:rPr>
          <w:rFonts w:hint="eastAsia" w:ascii="宋体" w:hAnsi="宋体" w:eastAsia="宋体" w:cs="宋体"/>
          <w:i w:val="0"/>
          <w:caps w:val="0"/>
          <w:color w:val="333333"/>
          <w:spacing w:val="0"/>
          <w:kern w:val="0"/>
          <w:sz w:val="32"/>
          <w:szCs w:val="32"/>
          <w:shd w:val="clear" w:fill="FFFFFF"/>
          <w:lang w:val="en-US" w:eastAsia="zh-CN" w:bidi="ar"/>
        </w:rPr>
        <w:t>______</w:t>
      </w:r>
      <w:r>
        <w:rPr>
          <w:rFonts w:hint="eastAsia" w:ascii="仿宋_GB2312" w:hAnsi="FangSong" w:eastAsia="仿宋_GB2312" w:cs="仿宋_GB2312"/>
          <w:i w:val="0"/>
          <w:caps w:val="0"/>
          <w:color w:val="333333"/>
          <w:spacing w:val="0"/>
          <w:kern w:val="0"/>
          <w:sz w:val="32"/>
          <w:szCs w:val="32"/>
          <w:shd w:val="clear" w:fill="FFFFFF"/>
          <w:lang w:val="en-US" w:eastAsia="zh-CN" w:bidi="ar"/>
        </w:rPr>
        <w:t>乡镇（街道）</w:t>
      </w:r>
      <w:r>
        <w:rPr>
          <w:rFonts w:hint="eastAsia" w:ascii="宋体" w:hAnsi="宋体" w:eastAsia="宋体" w:cs="宋体"/>
          <w:i w:val="0"/>
          <w:caps w:val="0"/>
          <w:color w:val="333333"/>
          <w:spacing w:val="0"/>
          <w:kern w:val="0"/>
          <w:sz w:val="32"/>
          <w:szCs w:val="32"/>
          <w:shd w:val="clear" w:fill="FFFFFF"/>
          <w:lang w:val="en-US" w:eastAsia="zh-CN" w:bidi="ar"/>
        </w:rPr>
        <w:t>______</w:t>
      </w:r>
      <w:r>
        <w:rPr>
          <w:rFonts w:hint="eastAsia" w:ascii="仿宋_GB2312" w:hAnsi="FangSong" w:eastAsia="仿宋_GB2312" w:cs="仿宋_GB2312"/>
          <w:i w:val="0"/>
          <w:caps w:val="0"/>
          <w:color w:val="333333"/>
          <w:spacing w:val="0"/>
          <w:kern w:val="0"/>
          <w:sz w:val="32"/>
          <w:szCs w:val="32"/>
          <w:shd w:val="clear" w:fill="FFFFFF"/>
          <w:lang w:val="en-US" w:eastAsia="zh-CN" w:bidi="ar"/>
        </w:rPr>
        <w:t>村（居）委会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失信时间：</w:t>
      </w:r>
      <w:r>
        <w:rPr>
          <w:rFonts w:hint="eastAsia" w:ascii="宋体" w:hAnsi="宋体" w:eastAsia="宋体" w:cs="宋体"/>
          <w:i w:val="0"/>
          <w:caps w:val="0"/>
          <w:color w:val="333333"/>
          <w:spacing w:val="0"/>
          <w:kern w:val="0"/>
          <w:sz w:val="32"/>
          <w:szCs w:val="32"/>
          <w:shd w:val="clear" w:fill="FFFFFF"/>
          <w:lang w:val="en-US" w:eastAsia="zh-CN" w:bidi="ar"/>
        </w:rPr>
        <w:t>______</w:t>
      </w:r>
      <w:r>
        <w:rPr>
          <w:rFonts w:hint="eastAsia" w:ascii="仿宋_GB2312" w:hAnsi="FangSong" w:eastAsia="仿宋_GB2312" w:cs="仿宋_GB2312"/>
          <w:i w:val="0"/>
          <w:caps w:val="0"/>
          <w:color w:val="333333"/>
          <w:spacing w:val="0"/>
          <w:kern w:val="0"/>
          <w:sz w:val="32"/>
          <w:szCs w:val="32"/>
          <w:shd w:val="clear" w:fill="FFFFFF"/>
          <w:lang w:val="en-US" w:eastAsia="zh-CN" w:bidi="ar"/>
        </w:rPr>
        <w:t>年</w:t>
      </w:r>
      <w:r>
        <w:rPr>
          <w:rFonts w:hint="eastAsia" w:ascii="宋体" w:hAnsi="宋体" w:eastAsia="宋体" w:cs="宋体"/>
          <w:i w:val="0"/>
          <w:caps w:val="0"/>
          <w:color w:val="333333"/>
          <w:spacing w:val="0"/>
          <w:kern w:val="0"/>
          <w:sz w:val="32"/>
          <w:szCs w:val="32"/>
          <w:shd w:val="clear" w:fill="FFFFFF"/>
          <w:lang w:val="en-US" w:eastAsia="zh-CN" w:bidi="ar"/>
        </w:rPr>
        <w:t>______</w:t>
      </w:r>
      <w:r>
        <w:rPr>
          <w:rFonts w:hint="eastAsia" w:ascii="仿宋_GB2312" w:hAnsi="FangSong" w:eastAsia="仿宋_GB2312" w:cs="仿宋_GB2312"/>
          <w:i w:val="0"/>
          <w:caps w:val="0"/>
          <w:color w:val="333333"/>
          <w:spacing w:val="0"/>
          <w:kern w:val="0"/>
          <w:sz w:val="32"/>
          <w:szCs w:val="32"/>
          <w:shd w:val="clear" w:fill="FFFFFF"/>
          <w:lang w:val="en-US" w:eastAsia="zh-CN" w:bidi="ar"/>
        </w:rPr>
        <w:t>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失信原因：</w:t>
      </w:r>
      <w:r>
        <w:rPr>
          <w:rFonts w:hint="eastAsia" w:ascii="宋体" w:hAnsi="宋体" w:eastAsia="宋体" w:cs="宋体"/>
          <w:i w:val="0"/>
          <w:caps w:val="0"/>
          <w:color w:val="333333"/>
          <w:spacing w:val="0"/>
          <w:kern w:val="0"/>
          <w:sz w:val="32"/>
          <w:szCs w:val="32"/>
          <w:shd w:val="clear" w:fill="FFFFFF"/>
          <w:lang w:val="en-US" w:eastAsia="zh-CN" w:bidi="ar"/>
        </w:rPr>
        <w:t>_____________________</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经办人：</w:t>
      </w:r>
      <w:r>
        <w:rPr>
          <w:rFonts w:hint="eastAsia" w:ascii="宋体" w:hAnsi="宋体" w:eastAsia="宋体" w:cs="宋体"/>
          <w:i w:val="0"/>
          <w:caps w:val="0"/>
          <w:color w:val="333333"/>
          <w:spacing w:val="0"/>
          <w:kern w:val="0"/>
          <w:sz w:val="32"/>
          <w:szCs w:val="32"/>
          <w:shd w:val="clear" w:fill="FFFFFF"/>
          <w:lang w:val="en-US" w:eastAsia="zh-CN" w:bidi="ar"/>
        </w:rPr>
        <w:t>_______________________</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                  </w:t>
      </w:r>
      <w:r>
        <w:rPr>
          <w:rFonts w:hint="eastAsia" w:ascii="宋体" w:hAnsi="宋体" w:eastAsia="宋体" w:cs="宋体"/>
          <w:i w:val="0"/>
          <w:caps w:val="0"/>
          <w:color w:val="333333"/>
          <w:spacing w:val="0"/>
          <w:kern w:val="0"/>
          <w:sz w:val="32"/>
          <w:szCs w:val="32"/>
          <w:shd w:val="clear" w:fill="FFFFFF"/>
          <w:lang w:val="en-US" w:eastAsia="zh-CN" w:bidi="ar"/>
        </w:rPr>
        <w:t>                                                         </w:t>
      </w:r>
      <w:r>
        <w:rPr>
          <w:rFonts w:hint="eastAsia" w:ascii="仿宋_GB2312" w:hAnsi="FangSong" w:eastAsia="仿宋_GB2312" w:cs="仿宋_GB2312"/>
          <w:i w:val="0"/>
          <w:caps w:val="0"/>
          <w:color w:val="333333"/>
          <w:spacing w:val="0"/>
          <w:kern w:val="0"/>
          <w:sz w:val="32"/>
          <w:szCs w:val="32"/>
          <w:shd w:val="clear" w:fill="FFFFFF"/>
          <w:lang w:val="en-US" w:eastAsia="zh-CN" w:bidi="ar"/>
        </w:rPr>
        <w:t>年      月      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center"/>
        <w:rPr>
          <w:color w:val="333333"/>
          <w:sz w:val="32"/>
          <w:szCs w:val="32"/>
        </w:rPr>
      </w:pPr>
      <w:r>
        <w:rPr>
          <w:rFonts w:hint="eastAsia" w:ascii="方正小标宋简体" w:hAnsi="方正小标宋简体" w:eastAsia="方正小标宋简体" w:cs="方正小标宋简体"/>
          <w:i w:val="0"/>
          <w:caps w:val="0"/>
          <w:color w:val="333333"/>
          <w:spacing w:val="0"/>
          <w:kern w:val="0"/>
          <w:sz w:val="32"/>
          <w:szCs w:val="32"/>
          <w:shd w:val="clear" w:fill="FFFFFF"/>
          <w:lang w:val="en-US" w:eastAsia="zh-CN" w:bidi="ar"/>
        </w:rPr>
        <w:t>阜新市社会救助失信告知书（送达联）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120"/>
        <w:jc w:val="righ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编号：</w:t>
      </w:r>
      <w:r>
        <w:rPr>
          <w:rFonts w:hint="eastAsia" w:ascii="宋体" w:hAnsi="宋体" w:eastAsia="宋体" w:cs="宋体"/>
          <w:i w:val="0"/>
          <w:caps w:val="0"/>
          <w:color w:val="333333"/>
          <w:spacing w:val="0"/>
          <w:kern w:val="0"/>
          <w:sz w:val="32"/>
          <w:szCs w:val="32"/>
          <w:shd w:val="clear" w:fill="FFFFFF"/>
          <w:lang w:val="en-US" w:eastAsia="zh-CN" w:bidi="ar"/>
        </w:rPr>
        <w:t>____</w:t>
      </w:r>
      <w:r>
        <w:rPr>
          <w:rFonts w:hint="eastAsia" w:ascii="仿宋_GB2312" w:hAnsi="FangSong" w:eastAsia="仿宋_GB2312" w:cs="仿宋_GB2312"/>
          <w:i w:val="0"/>
          <w:caps w:val="0"/>
          <w:color w:val="333333"/>
          <w:spacing w:val="0"/>
          <w:kern w:val="0"/>
          <w:sz w:val="32"/>
          <w:szCs w:val="32"/>
          <w:shd w:val="clear" w:fill="FFFFFF"/>
          <w:lang w:val="en-US" w:eastAsia="zh-CN" w:bidi="ar"/>
        </w:rPr>
        <w:t>年第</w:t>
      </w:r>
      <w:r>
        <w:rPr>
          <w:rFonts w:hint="eastAsia" w:ascii="宋体" w:hAnsi="宋体" w:eastAsia="宋体" w:cs="宋体"/>
          <w:i w:val="0"/>
          <w:caps w:val="0"/>
          <w:color w:val="333333"/>
          <w:spacing w:val="0"/>
          <w:kern w:val="0"/>
          <w:sz w:val="32"/>
          <w:szCs w:val="32"/>
          <w:shd w:val="clear" w:fill="FFFFFF"/>
          <w:lang w:val="en-US" w:eastAsia="zh-CN" w:bidi="ar"/>
        </w:rPr>
        <w:t>____</w:t>
      </w:r>
      <w:r>
        <w:rPr>
          <w:rFonts w:hint="eastAsia" w:ascii="仿宋_GB2312" w:hAnsi="FangSong" w:eastAsia="仿宋_GB2312" w:cs="仿宋_GB2312"/>
          <w:i w:val="0"/>
          <w:caps w:val="0"/>
          <w:color w:val="333333"/>
          <w:spacing w:val="0"/>
          <w:kern w:val="0"/>
          <w:sz w:val="32"/>
          <w:szCs w:val="32"/>
          <w:shd w:val="clear" w:fill="FFFFFF"/>
          <w:lang w:val="en-US" w:eastAsia="zh-CN" w:bidi="ar"/>
        </w:rPr>
        <w:t>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left"/>
        <w:rPr>
          <w:color w:val="333333"/>
          <w:sz w:val="32"/>
          <w:szCs w:val="32"/>
        </w:rPr>
      </w:pPr>
      <w:r>
        <w:rPr>
          <w:rFonts w:hint="eastAsia" w:ascii="宋体" w:hAnsi="宋体" w:eastAsia="宋体" w:cs="宋体"/>
          <w:i w:val="0"/>
          <w:caps w:val="0"/>
          <w:color w:val="333333"/>
          <w:spacing w:val="0"/>
          <w:kern w:val="0"/>
          <w:sz w:val="32"/>
          <w:szCs w:val="32"/>
          <w:shd w:val="clear" w:fill="FFFFFF"/>
          <w:lang w:val="en-US" w:eastAsia="zh-CN" w:bidi="ar"/>
        </w:rPr>
        <w:t>______</w:t>
      </w:r>
      <w:r>
        <w:rPr>
          <w:rFonts w:hint="eastAsia" w:ascii="仿宋_GB2312" w:hAnsi="FangSong" w:eastAsia="仿宋_GB2312" w:cs="仿宋_GB2312"/>
          <w:i w:val="0"/>
          <w:caps w:val="0"/>
          <w:color w:val="333333"/>
          <w:spacing w:val="0"/>
          <w:kern w:val="0"/>
          <w:sz w:val="32"/>
          <w:szCs w:val="32"/>
          <w:shd w:val="clear" w:fill="FFFFFF"/>
          <w:lang w:val="en-US" w:eastAsia="zh-CN" w:bidi="ar"/>
        </w:rPr>
        <w:t>乡镇（街道）</w:t>
      </w:r>
      <w:r>
        <w:rPr>
          <w:rFonts w:hint="eastAsia" w:ascii="宋体" w:hAnsi="宋体" w:eastAsia="宋体" w:cs="宋体"/>
          <w:i w:val="0"/>
          <w:caps w:val="0"/>
          <w:color w:val="333333"/>
          <w:spacing w:val="0"/>
          <w:kern w:val="0"/>
          <w:sz w:val="32"/>
          <w:szCs w:val="32"/>
          <w:shd w:val="clear" w:fill="FFFFFF"/>
          <w:lang w:val="en-US" w:eastAsia="zh-CN" w:bidi="ar"/>
        </w:rPr>
        <w:t>______</w:t>
      </w:r>
      <w:r>
        <w:rPr>
          <w:rFonts w:hint="eastAsia" w:ascii="仿宋_GB2312" w:hAnsi="FangSong" w:eastAsia="仿宋_GB2312" w:cs="仿宋_GB2312"/>
          <w:i w:val="0"/>
          <w:caps w:val="0"/>
          <w:color w:val="333333"/>
          <w:spacing w:val="0"/>
          <w:kern w:val="0"/>
          <w:sz w:val="32"/>
          <w:szCs w:val="32"/>
          <w:shd w:val="clear" w:fill="FFFFFF"/>
          <w:lang w:val="en-US" w:eastAsia="zh-CN" w:bidi="ar"/>
        </w:rPr>
        <w:t>村（居）委会</w:t>
      </w:r>
      <w:r>
        <w:rPr>
          <w:rFonts w:hint="eastAsia" w:ascii="宋体" w:hAnsi="宋体" w:eastAsia="宋体" w:cs="宋体"/>
          <w:i w:val="0"/>
          <w:caps w:val="0"/>
          <w:color w:val="333333"/>
          <w:spacing w:val="0"/>
          <w:kern w:val="0"/>
          <w:sz w:val="32"/>
          <w:szCs w:val="32"/>
          <w:shd w:val="clear" w:fill="FFFFFF"/>
          <w:lang w:val="en-US" w:eastAsia="zh-CN" w:bidi="ar"/>
        </w:rPr>
        <w:t>______</w:t>
      </w:r>
      <w:r>
        <w:rPr>
          <w:rFonts w:hint="eastAsia" w:ascii="仿宋_GB2312" w:hAnsi="FangSong" w:eastAsia="仿宋_GB2312" w:cs="仿宋_GB2312"/>
          <w:i w:val="0"/>
          <w:caps w:val="0"/>
          <w:color w:val="333333"/>
          <w:spacing w:val="0"/>
          <w:kern w:val="0"/>
          <w:sz w:val="32"/>
          <w:szCs w:val="32"/>
          <w:shd w:val="clear" w:fill="FFFFFF"/>
          <w:lang w:val="en-US" w:eastAsia="zh-CN" w:bidi="ar"/>
        </w:rPr>
        <w:t>先生／女士：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根据《阜新市社会救助对象失信惩戒办法（试行）》等文件规定，经对您家庭经济状况认定，决定从</w:t>
      </w:r>
      <w:r>
        <w:rPr>
          <w:rFonts w:hint="eastAsia" w:ascii="宋体" w:hAnsi="宋体" w:eastAsia="宋体" w:cs="宋体"/>
          <w:i w:val="0"/>
          <w:caps w:val="0"/>
          <w:color w:val="333333"/>
          <w:spacing w:val="0"/>
          <w:kern w:val="0"/>
          <w:sz w:val="32"/>
          <w:szCs w:val="32"/>
          <w:shd w:val="clear" w:fill="FFFFFF"/>
          <w:lang w:val="en-US" w:eastAsia="zh-CN" w:bidi="ar"/>
        </w:rPr>
        <w:t>____</w:t>
      </w:r>
      <w:r>
        <w:rPr>
          <w:rFonts w:hint="eastAsia" w:ascii="仿宋_GB2312" w:hAnsi="FangSong" w:eastAsia="仿宋_GB2312" w:cs="仿宋_GB2312"/>
          <w:i w:val="0"/>
          <w:caps w:val="0"/>
          <w:color w:val="333333"/>
          <w:spacing w:val="0"/>
          <w:kern w:val="0"/>
          <w:sz w:val="32"/>
          <w:szCs w:val="32"/>
          <w:shd w:val="clear" w:fill="FFFFFF"/>
          <w:lang w:val="en-US" w:eastAsia="zh-CN" w:bidi="ar"/>
        </w:rPr>
        <w:t>年</w:t>
      </w:r>
      <w:r>
        <w:rPr>
          <w:rFonts w:hint="eastAsia" w:ascii="宋体" w:hAnsi="宋体" w:eastAsia="宋体" w:cs="宋体"/>
          <w:i w:val="0"/>
          <w:caps w:val="0"/>
          <w:color w:val="333333"/>
          <w:spacing w:val="0"/>
          <w:kern w:val="0"/>
          <w:sz w:val="32"/>
          <w:szCs w:val="32"/>
          <w:shd w:val="clear" w:fill="FFFFFF"/>
          <w:lang w:val="en-US" w:eastAsia="zh-CN" w:bidi="ar"/>
        </w:rPr>
        <w:t>____</w:t>
      </w:r>
      <w:r>
        <w:rPr>
          <w:rFonts w:hint="eastAsia" w:ascii="仿宋_GB2312" w:hAnsi="FangSong" w:eastAsia="仿宋_GB2312" w:cs="仿宋_GB2312"/>
          <w:i w:val="0"/>
          <w:caps w:val="0"/>
          <w:color w:val="333333"/>
          <w:spacing w:val="0"/>
          <w:kern w:val="0"/>
          <w:sz w:val="32"/>
          <w:szCs w:val="32"/>
          <w:shd w:val="clear" w:fill="FFFFFF"/>
          <w:lang w:val="en-US" w:eastAsia="zh-CN" w:bidi="ar"/>
        </w:rPr>
        <w:t>月起，实行</w:t>
      </w:r>
      <w:r>
        <w:rPr>
          <w:rFonts w:hint="eastAsia" w:ascii="宋体" w:hAnsi="宋体" w:eastAsia="宋体" w:cs="宋体"/>
          <w:i w:val="0"/>
          <w:caps w:val="0"/>
          <w:color w:val="333333"/>
          <w:spacing w:val="0"/>
          <w:kern w:val="0"/>
          <w:sz w:val="32"/>
          <w:szCs w:val="32"/>
          <w:shd w:val="clear" w:fill="FFFFFF"/>
          <w:lang w:val="en-US" w:eastAsia="zh-CN" w:bidi="ar"/>
        </w:rPr>
        <w:t>______</w:t>
      </w:r>
      <w:r>
        <w:rPr>
          <w:rFonts w:hint="eastAsia" w:ascii="仿宋_GB2312" w:hAnsi="FangSong" w:eastAsia="仿宋_GB2312" w:cs="仿宋_GB2312"/>
          <w:i w:val="0"/>
          <w:caps w:val="0"/>
          <w:color w:val="333333"/>
          <w:spacing w:val="0"/>
          <w:kern w:val="0"/>
          <w:sz w:val="32"/>
          <w:szCs w:val="32"/>
          <w:shd w:val="clear" w:fill="FFFFFF"/>
          <w:lang w:val="en-US" w:eastAsia="zh-CN" w:bidi="ar"/>
        </w:rPr>
        <w:t>，惩戒原因为</w:t>
      </w:r>
      <w:r>
        <w:rPr>
          <w:rFonts w:hint="eastAsia" w:ascii="宋体" w:hAnsi="宋体" w:eastAsia="宋体" w:cs="宋体"/>
          <w:i w:val="0"/>
          <w:caps w:val="0"/>
          <w:color w:val="333333"/>
          <w:spacing w:val="0"/>
          <w:kern w:val="0"/>
          <w:sz w:val="32"/>
          <w:szCs w:val="32"/>
          <w:shd w:val="clear" w:fill="FFFFFF"/>
          <w:lang w:val="en-US" w:eastAsia="zh-CN" w:bidi="ar"/>
        </w:rPr>
        <w:t>____________</w:t>
      </w:r>
      <w:r>
        <w:rPr>
          <w:rFonts w:hint="eastAsia" w:ascii="仿宋_GB2312" w:hAnsi="FangSong" w:eastAsia="仿宋_GB2312" w:cs="仿宋_GB2312"/>
          <w:i w:val="0"/>
          <w:caps w:val="0"/>
          <w:color w:val="333333"/>
          <w:spacing w:val="0"/>
          <w:kern w:val="0"/>
          <w:sz w:val="32"/>
          <w:szCs w:val="32"/>
          <w:shd w:val="clear" w:fill="FFFFFF"/>
          <w:lang w:val="en-US" w:eastAsia="zh-CN" w:bidi="ar"/>
        </w:rPr>
        <w:t>。若不服本决定，可自收到本告知书之日起15日内提起异议申请。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12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县（区）民政部门盖章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                                                                      年      月      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center"/>
        <w:rPr>
          <w:color w:val="333333"/>
          <w:sz w:val="32"/>
          <w:szCs w:val="32"/>
        </w:rPr>
      </w:pPr>
      <w:r>
        <w:rPr>
          <w:rFonts w:hint="eastAsia" w:ascii="方正小标宋简体" w:hAnsi="方正小标宋简体" w:eastAsia="方正小标宋简体" w:cs="方正小标宋简体"/>
          <w:i w:val="0"/>
          <w:caps w:val="0"/>
          <w:color w:val="333333"/>
          <w:spacing w:val="0"/>
          <w:kern w:val="0"/>
          <w:sz w:val="32"/>
          <w:szCs w:val="32"/>
          <w:shd w:val="clear" w:fill="FFFFFF"/>
          <w:lang w:val="en-US" w:eastAsia="zh-CN" w:bidi="ar"/>
        </w:rPr>
        <w:t>阜新市社会救助失信告知书送达回执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440"/>
        <w:jc w:val="righ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编号：</w:t>
      </w:r>
      <w:r>
        <w:rPr>
          <w:rFonts w:hint="eastAsia" w:ascii="宋体" w:hAnsi="宋体" w:eastAsia="宋体" w:cs="宋体"/>
          <w:i w:val="0"/>
          <w:caps w:val="0"/>
          <w:color w:val="333333"/>
          <w:spacing w:val="0"/>
          <w:kern w:val="0"/>
          <w:sz w:val="32"/>
          <w:szCs w:val="32"/>
          <w:shd w:val="clear" w:fill="FFFFFF"/>
          <w:lang w:val="en-US" w:eastAsia="zh-CN" w:bidi="ar"/>
        </w:rPr>
        <w:t>____</w:t>
      </w:r>
      <w:r>
        <w:rPr>
          <w:rFonts w:hint="eastAsia" w:ascii="仿宋_GB2312" w:hAnsi="FangSong" w:eastAsia="仿宋_GB2312" w:cs="仿宋_GB2312"/>
          <w:i w:val="0"/>
          <w:caps w:val="0"/>
          <w:color w:val="333333"/>
          <w:spacing w:val="0"/>
          <w:kern w:val="0"/>
          <w:sz w:val="32"/>
          <w:szCs w:val="32"/>
          <w:shd w:val="clear" w:fill="FFFFFF"/>
          <w:lang w:val="en-US" w:eastAsia="zh-CN" w:bidi="ar"/>
        </w:rPr>
        <w:t>年第</w:t>
      </w:r>
      <w:r>
        <w:rPr>
          <w:rFonts w:hint="eastAsia" w:ascii="宋体" w:hAnsi="宋体" w:eastAsia="宋体" w:cs="宋体"/>
          <w:i w:val="0"/>
          <w:caps w:val="0"/>
          <w:color w:val="333333"/>
          <w:spacing w:val="0"/>
          <w:kern w:val="0"/>
          <w:sz w:val="32"/>
          <w:szCs w:val="32"/>
          <w:shd w:val="clear" w:fill="FFFFFF"/>
          <w:lang w:val="en-US" w:eastAsia="zh-CN" w:bidi="ar"/>
        </w:rPr>
        <w:t>____</w:t>
      </w:r>
      <w:r>
        <w:rPr>
          <w:rFonts w:hint="eastAsia" w:ascii="仿宋_GB2312" w:hAnsi="FangSong" w:eastAsia="仿宋_GB2312" w:cs="仿宋_GB2312"/>
          <w:i w:val="0"/>
          <w:caps w:val="0"/>
          <w:color w:val="333333"/>
          <w:spacing w:val="0"/>
          <w:kern w:val="0"/>
          <w:sz w:val="32"/>
          <w:szCs w:val="32"/>
          <w:shd w:val="clear" w:fill="FFFFFF"/>
          <w:lang w:val="en-US" w:eastAsia="zh-CN" w:bidi="ar"/>
        </w:rPr>
        <w:t>号</w:t>
      </w:r>
    </w:p>
    <w:tbl>
      <w:tblPr>
        <w:tblStyle w:val="6"/>
        <w:tblW w:w="9176" w:type="dxa"/>
        <w:tblInd w:w="1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41"/>
        <w:gridCol w:w="1446"/>
        <w:gridCol w:w="1145"/>
        <w:gridCol w:w="1289"/>
        <w:gridCol w:w="1266"/>
        <w:gridCol w:w="2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5" w:hRule="atLeast"/>
        </w:trPr>
        <w:tc>
          <w:tcPr>
            <w:tcW w:w="124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color w:val="333333"/>
                <w:sz w:val="32"/>
                <w:szCs w:val="32"/>
              </w:rPr>
            </w:pPr>
            <w:r>
              <w:rPr>
                <w:rFonts w:hint="eastAsia" w:ascii="仿宋_GB2312" w:eastAsia="仿宋_GB2312" w:cs="仿宋_GB2312" w:hAnsiTheme="minorHAnsi"/>
                <w:color w:val="333333"/>
                <w:kern w:val="0"/>
                <w:sz w:val="32"/>
                <w:szCs w:val="32"/>
                <w:lang w:val="en-US" w:eastAsia="zh-CN" w:bidi="ar"/>
              </w:rPr>
              <w:t>失信家庭户主</w:t>
            </w:r>
          </w:p>
        </w:tc>
        <w:tc>
          <w:tcPr>
            <w:tcW w:w="1446"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sz w:val="32"/>
                <w:szCs w:val="32"/>
              </w:rPr>
            </w:pPr>
          </w:p>
        </w:tc>
        <w:tc>
          <w:tcPr>
            <w:tcW w:w="1145"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color w:val="333333"/>
                <w:sz w:val="32"/>
                <w:szCs w:val="32"/>
              </w:rPr>
            </w:pPr>
            <w:r>
              <w:rPr>
                <w:rFonts w:hint="eastAsia" w:ascii="仿宋_GB2312" w:eastAsia="仿宋_GB2312" w:cs="仿宋_GB2312" w:hAnsiTheme="minorHAnsi"/>
                <w:color w:val="333333"/>
                <w:kern w:val="0"/>
                <w:sz w:val="32"/>
                <w:szCs w:val="32"/>
                <w:lang w:val="en-US" w:eastAsia="zh-CN" w:bidi="ar"/>
              </w:rPr>
              <w:t>送达人</w:t>
            </w:r>
          </w:p>
        </w:tc>
        <w:tc>
          <w:tcPr>
            <w:tcW w:w="1289"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sz w:val="32"/>
                <w:szCs w:val="32"/>
              </w:rPr>
            </w:pPr>
          </w:p>
        </w:tc>
        <w:tc>
          <w:tcPr>
            <w:tcW w:w="1266"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color w:val="333333"/>
                <w:sz w:val="32"/>
                <w:szCs w:val="32"/>
              </w:rPr>
            </w:pPr>
            <w:r>
              <w:rPr>
                <w:rFonts w:hint="eastAsia" w:ascii="仿宋_GB2312" w:eastAsia="仿宋_GB2312" w:cs="仿宋_GB2312" w:hAnsiTheme="minorHAnsi"/>
                <w:color w:val="333333"/>
                <w:kern w:val="0"/>
                <w:sz w:val="32"/>
                <w:szCs w:val="32"/>
                <w:lang w:val="en-US" w:eastAsia="zh-CN" w:bidi="ar"/>
              </w:rPr>
              <w:t>送达情况</w:t>
            </w:r>
          </w:p>
        </w:tc>
        <w:tc>
          <w:tcPr>
            <w:tcW w:w="2789"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center"/>
              <w:rPr>
                <w:color w:val="333333"/>
                <w:sz w:val="32"/>
                <w:szCs w:val="32"/>
              </w:rPr>
            </w:pPr>
            <w:r>
              <w:rPr>
                <w:rFonts w:hint="eastAsia" w:ascii="仿宋_GB2312" w:eastAsia="仿宋_GB2312" w:cs="仿宋_GB2312" w:hAnsiTheme="minorHAnsi"/>
                <w:color w:val="333333"/>
                <w:kern w:val="0"/>
                <w:sz w:val="32"/>
                <w:szCs w:val="32"/>
                <w:lang w:val="en-US" w:eastAsia="zh-CN" w:bidi="ar"/>
              </w:rPr>
              <w:t>    </w:t>
            </w:r>
            <w:r>
              <w:rPr>
                <w:rFonts w:ascii="Wingdings" w:hAnsi="Wingdings" w:cs="Wingdings" w:eastAsiaTheme="minorEastAsia"/>
                <w:color w:val="333333"/>
                <w:kern w:val="0"/>
                <w:sz w:val="32"/>
                <w:szCs w:val="32"/>
                <w:lang w:val="en-US" w:eastAsia="zh-CN" w:bidi="ar"/>
              </w:rPr>
              <w:t>¨</w:t>
            </w:r>
            <w:r>
              <w:rPr>
                <w:rFonts w:hint="eastAsia" w:ascii="仿宋_GB2312" w:eastAsia="仿宋_GB2312" w:cs="仿宋_GB2312" w:hAnsiTheme="minorHAnsi"/>
                <w:color w:val="333333"/>
                <w:kern w:val="0"/>
                <w:sz w:val="32"/>
                <w:szCs w:val="32"/>
                <w:lang w:val="en-US" w:eastAsia="zh-CN" w:bidi="ar"/>
              </w:rPr>
              <w:t>签收  </w:t>
            </w:r>
            <w:r>
              <w:rPr>
                <w:rFonts w:hint="default" w:ascii="Wingdings" w:hAnsi="Wingdings" w:cs="Wingdings" w:eastAsiaTheme="minorEastAsia"/>
                <w:color w:val="333333"/>
                <w:kern w:val="0"/>
                <w:sz w:val="32"/>
                <w:szCs w:val="32"/>
                <w:lang w:val="en-US" w:eastAsia="zh-CN" w:bidi="ar"/>
              </w:rPr>
              <w:t>¨</w:t>
            </w:r>
            <w:r>
              <w:rPr>
                <w:rFonts w:hint="eastAsia" w:ascii="仿宋_GB2312" w:eastAsia="仿宋_GB2312" w:cs="仿宋_GB2312" w:hAnsiTheme="minorHAnsi"/>
                <w:color w:val="333333"/>
                <w:kern w:val="0"/>
                <w:sz w:val="32"/>
                <w:szCs w:val="32"/>
                <w:lang w:val="en-US" w:eastAsia="zh-CN" w:bidi="ar"/>
              </w:rPr>
              <w:t>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4" w:hRule="atLeast"/>
        </w:trPr>
        <w:tc>
          <w:tcPr>
            <w:tcW w:w="1241"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color w:val="333333"/>
                <w:sz w:val="32"/>
                <w:szCs w:val="32"/>
              </w:rPr>
            </w:pPr>
            <w:r>
              <w:rPr>
                <w:rFonts w:hint="eastAsia" w:ascii="仿宋_GB2312" w:eastAsia="仿宋_GB2312" w:cs="仿宋_GB2312" w:hAnsiTheme="minorHAnsi"/>
                <w:color w:val="333333"/>
                <w:kern w:val="0"/>
                <w:sz w:val="32"/>
                <w:szCs w:val="32"/>
                <w:lang w:val="en-US" w:eastAsia="zh-CN" w:bidi="ar"/>
              </w:rPr>
              <w:t>签收人</w:t>
            </w:r>
          </w:p>
        </w:tc>
        <w:tc>
          <w:tcPr>
            <w:tcW w:w="144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sz w:val="32"/>
                <w:szCs w:val="32"/>
              </w:rPr>
            </w:pPr>
          </w:p>
        </w:tc>
        <w:tc>
          <w:tcPr>
            <w:tcW w:w="114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color w:val="333333"/>
                <w:sz w:val="32"/>
                <w:szCs w:val="32"/>
              </w:rPr>
            </w:pPr>
            <w:r>
              <w:rPr>
                <w:rFonts w:hint="eastAsia" w:ascii="仿宋_GB2312" w:eastAsia="仿宋_GB2312" w:cs="仿宋_GB2312" w:hAnsiTheme="minorHAnsi"/>
                <w:color w:val="333333"/>
                <w:kern w:val="0"/>
                <w:sz w:val="32"/>
                <w:szCs w:val="32"/>
                <w:lang w:val="en-US" w:eastAsia="zh-CN" w:bidi="ar"/>
              </w:rPr>
              <w:t>代收人</w:t>
            </w:r>
          </w:p>
        </w:tc>
        <w:tc>
          <w:tcPr>
            <w:tcW w:w="128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sz w:val="32"/>
                <w:szCs w:val="32"/>
              </w:rPr>
            </w:pPr>
          </w:p>
        </w:tc>
        <w:tc>
          <w:tcPr>
            <w:tcW w:w="126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color w:val="333333"/>
                <w:sz w:val="32"/>
                <w:szCs w:val="32"/>
              </w:rPr>
            </w:pPr>
            <w:r>
              <w:rPr>
                <w:rFonts w:hint="eastAsia" w:ascii="仿宋_GB2312" w:eastAsia="仿宋_GB2312" w:cs="仿宋_GB2312" w:hAnsiTheme="minorHAnsi"/>
                <w:color w:val="333333"/>
                <w:kern w:val="0"/>
                <w:sz w:val="32"/>
                <w:szCs w:val="32"/>
                <w:lang w:val="en-US" w:eastAsia="zh-CN" w:bidi="ar"/>
              </w:rPr>
              <w:t>送达时间</w:t>
            </w:r>
          </w:p>
        </w:tc>
        <w:tc>
          <w:tcPr>
            <w:tcW w:w="278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right"/>
              <w:textAlignment w:val="center"/>
              <w:rPr>
                <w:color w:val="333333"/>
                <w:sz w:val="32"/>
                <w:szCs w:val="32"/>
              </w:rPr>
            </w:pPr>
            <w:r>
              <w:rPr>
                <w:rFonts w:hint="eastAsia" w:ascii="仿宋_GB2312" w:eastAsia="仿宋_GB2312" w:cs="仿宋_GB2312" w:hAnsiTheme="minorHAnsi"/>
                <w:color w:val="333333"/>
                <w:kern w:val="0"/>
                <w:sz w:val="32"/>
                <w:szCs w:val="32"/>
                <w:lang w:val="en-US" w:eastAsia="zh-CN" w:bidi="ar"/>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5" w:hRule="atLeast"/>
        </w:trPr>
        <w:tc>
          <w:tcPr>
            <w:tcW w:w="2687" w:type="dxa"/>
            <w:gridSpan w:val="2"/>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color w:val="333333"/>
                <w:sz w:val="32"/>
                <w:szCs w:val="32"/>
              </w:rPr>
            </w:pPr>
            <w:r>
              <w:rPr>
                <w:rFonts w:hint="eastAsia" w:ascii="仿宋_GB2312" w:eastAsia="仿宋_GB2312" w:cs="仿宋_GB2312" w:hAnsiTheme="minorHAnsi"/>
                <w:color w:val="333333"/>
                <w:kern w:val="0"/>
                <w:sz w:val="32"/>
                <w:szCs w:val="32"/>
                <w:lang w:val="en-US" w:eastAsia="zh-CN" w:bidi="ar"/>
              </w:rPr>
              <w:t>代收或拒绝理由</w:t>
            </w:r>
          </w:p>
        </w:tc>
        <w:tc>
          <w:tcPr>
            <w:tcW w:w="6489" w:type="dxa"/>
            <w:gridSpan w:val="4"/>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sz w:val="32"/>
                <w:szCs w:val="32"/>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注：1.签收人拒绝签收的，需2名以上送达人签名。</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2.送达回执原件由县（区）民政部门存档。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rPr>
          <w:color w:val="333333"/>
          <w:sz w:val="32"/>
          <w:szCs w:val="32"/>
        </w:rPr>
      </w:pPr>
      <w:r>
        <w:rPr>
          <w:rFonts w:hint="eastAsia" w:ascii="仿宋_GB2312" w:hAnsi="FangSong" w:eastAsia="仿宋_GB2312" w:cs="仿宋_GB2312"/>
          <w:i w:val="0"/>
          <w:caps w:val="0"/>
          <w:color w:val="333333"/>
          <w:spacing w:val="0"/>
          <w:kern w:val="0"/>
          <w:sz w:val="32"/>
          <w:szCs w:val="32"/>
          <w:shd w:val="clear" w:fill="FFFFFF"/>
          <w:lang w:val="en-US" w:eastAsia="zh-CN" w:bidi="ar"/>
        </w:rPr>
        <w:t>3.救助对象死亡且该家庭无其他保障对象的，无需发放告知书。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left"/>
        <w:rPr>
          <w:color w:val="333333"/>
          <w:sz w:val="32"/>
          <w:szCs w:val="32"/>
        </w:rPr>
      </w:pPr>
      <w:r>
        <w:rPr>
          <w:rFonts w:hint="eastAsia" w:ascii="黑体" w:hAnsi="宋体" w:eastAsia="黑体" w:cs="黑体"/>
          <w:b w:val="0"/>
          <w:i w:val="0"/>
          <w:caps w:val="0"/>
          <w:color w:val="333333"/>
          <w:spacing w:val="0"/>
          <w:kern w:val="0"/>
          <w:sz w:val="32"/>
          <w:szCs w:val="32"/>
          <w:shd w:val="clear" w:fill="FFFFFF"/>
          <w:lang w:val="en-US" w:eastAsia="zh-CN" w:bidi="ar"/>
        </w:rPr>
        <w:t>附件3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jc w:val="center"/>
        <w:rPr>
          <w:color w:val="333333"/>
          <w:sz w:val="32"/>
          <w:szCs w:val="32"/>
        </w:rPr>
      </w:pPr>
      <w:r>
        <w:rPr>
          <w:rFonts w:hint="eastAsia" w:ascii="方正小标宋简体" w:hAnsi="方正小标宋简体" w:eastAsia="方正小标宋简体" w:cs="方正小标宋简体"/>
          <w:i w:val="0"/>
          <w:caps w:val="0"/>
          <w:color w:val="333333"/>
          <w:spacing w:val="0"/>
          <w:kern w:val="0"/>
          <w:sz w:val="32"/>
          <w:szCs w:val="32"/>
          <w:shd w:val="clear" w:fill="FFFFFF"/>
          <w:lang w:val="en-US" w:eastAsia="zh-CN" w:bidi="ar"/>
        </w:rPr>
        <w:t>阜新市社会救助对象失信行为记录表</w:t>
      </w:r>
    </w:p>
    <w:tbl>
      <w:tblPr>
        <w:tblStyle w:val="6"/>
        <w:tblW w:w="9720" w:type="dxa"/>
        <w:tblInd w:w="1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630"/>
        <w:gridCol w:w="2130"/>
        <w:gridCol w:w="1500"/>
        <w:gridCol w:w="2325"/>
        <w:gridCol w:w="21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163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color w:val="333333"/>
                <w:sz w:val="32"/>
                <w:szCs w:val="32"/>
              </w:rPr>
            </w:pPr>
            <w:r>
              <w:rPr>
                <w:rFonts w:hint="eastAsia" w:ascii="宋体" w:hAnsi="宋体" w:eastAsia="宋体" w:cs="宋体"/>
                <w:color w:val="333333"/>
                <w:kern w:val="0"/>
                <w:sz w:val="32"/>
                <w:szCs w:val="32"/>
                <w:lang w:val="en-US" w:eastAsia="zh-CN" w:bidi="ar"/>
              </w:rPr>
              <w:t>姓名</w:t>
            </w:r>
          </w:p>
        </w:tc>
        <w:tc>
          <w:tcPr>
            <w:tcW w:w="2130"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sz w:val="32"/>
                <w:szCs w:val="32"/>
              </w:rPr>
            </w:pPr>
          </w:p>
        </w:tc>
        <w:tc>
          <w:tcPr>
            <w:tcW w:w="1500"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color w:val="333333"/>
                <w:sz w:val="32"/>
                <w:szCs w:val="32"/>
              </w:rPr>
            </w:pPr>
            <w:r>
              <w:rPr>
                <w:rFonts w:hint="eastAsia" w:ascii="宋体" w:hAnsi="宋体" w:eastAsia="宋体" w:cs="宋体"/>
                <w:color w:val="333333"/>
                <w:kern w:val="0"/>
                <w:sz w:val="32"/>
                <w:szCs w:val="32"/>
                <w:lang w:val="en-US" w:eastAsia="zh-CN" w:bidi="ar"/>
              </w:rPr>
              <w:t>身份证号</w:t>
            </w:r>
          </w:p>
        </w:tc>
        <w:tc>
          <w:tcPr>
            <w:tcW w:w="4460" w:type="dxa"/>
            <w:gridSpan w:val="2"/>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4" w:hRule="atLeast"/>
        </w:trPr>
        <w:tc>
          <w:tcPr>
            <w:tcW w:w="1630"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color w:val="333333"/>
                <w:sz w:val="32"/>
                <w:szCs w:val="32"/>
              </w:rPr>
            </w:pPr>
            <w:r>
              <w:rPr>
                <w:rFonts w:hint="eastAsia" w:ascii="宋体" w:hAnsi="宋体" w:eastAsia="宋体" w:cs="宋体"/>
                <w:color w:val="333333"/>
                <w:kern w:val="0"/>
                <w:sz w:val="32"/>
                <w:szCs w:val="32"/>
                <w:lang w:val="en-US" w:eastAsia="zh-CN" w:bidi="ar"/>
              </w:rPr>
              <w:t>涉及社会救助类型</w:t>
            </w:r>
          </w:p>
        </w:tc>
        <w:tc>
          <w:tcPr>
            <w:tcW w:w="8090" w:type="dxa"/>
            <w:gridSpan w:val="4"/>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4" w:hRule="atLeast"/>
        </w:trPr>
        <w:tc>
          <w:tcPr>
            <w:tcW w:w="1630"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color w:val="333333"/>
                <w:sz w:val="32"/>
                <w:szCs w:val="32"/>
              </w:rPr>
            </w:pPr>
            <w:r>
              <w:rPr>
                <w:rFonts w:hint="eastAsia" w:ascii="宋体" w:hAnsi="宋体" w:eastAsia="宋体" w:cs="宋体"/>
                <w:color w:val="333333"/>
                <w:kern w:val="0"/>
                <w:sz w:val="32"/>
                <w:szCs w:val="32"/>
                <w:lang w:val="en-US" w:eastAsia="zh-CN" w:bidi="ar"/>
              </w:rPr>
              <w:t>社会救助申请受理单位</w:t>
            </w:r>
          </w:p>
        </w:tc>
        <w:tc>
          <w:tcPr>
            <w:tcW w:w="8090" w:type="dxa"/>
            <w:gridSpan w:val="4"/>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0" w:hRule="atLeast"/>
        </w:trPr>
        <w:tc>
          <w:tcPr>
            <w:tcW w:w="1630"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color w:val="333333"/>
                <w:sz w:val="32"/>
                <w:szCs w:val="32"/>
              </w:rPr>
            </w:pPr>
            <w:r>
              <w:rPr>
                <w:rFonts w:hint="eastAsia" w:ascii="宋体" w:hAnsi="宋体" w:eastAsia="宋体" w:cs="宋体"/>
                <w:color w:val="333333"/>
                <w:kern w:val="0"/>
                <w:sz w:val="32"/>
                <w:szCs w:val="32"/>
                <w:lang w:val="en-US" w:eastAsia="zh-CN" w:bidi="ar"/>
              </w:rPr>
              <w:t>社会救助申请受理时间</w:t>
            </w:r>
          </w:p>
        </w:tc>
        <w:tc>
          <w:tcPr>
            <w:tcW w:w="8090" w:type="dxa"/>
            <w:gridSpan w:val="4"/>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5" w:hRule="atLeast"/>
        </w:trPr>
        <w:tc>
          <w:tcPr>
            <w:tcW w:w="1630"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color w:val="333333"/>
                <w:sz w:val="32"/>
                <w:szCs w:val="32"/>
              </w:rPr>
            </w:pPr>
            <w:r>
              <w:rPr>
                <w:rFonts w:hint="eastAsia" w:ascii="宋体" w:hAnsi="宋体" w:eastAsia="宋体" w:cs="宋体"/>
                <w:color w:val="333333"/>
                <w:kern w:val="0"/>
                <w:sz w:val="32"/>
                <w:szCs w:val="32"/>
                <w:lang w:val="en-US" w:eastAsia="zh-CN" w:bidi="ar"/>
              </w:rPr>
              <w:t>失信等级</w:t>
            </w:r>
          </w:p>
        </w:tc>
        <w:tc>
          <w:tcPr>
            <w:tcW w:w="8090" w:type="dxa"/>
            <w:gridSpan w:val="4"/>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5" w:hRule="atLeast"/>
        </w:trPr>
        <w:tc>
          <w:tcPr>
            <w:tcW w:w="1630" w:type="dxa"/>
            <w:vMerge w:val="restart"/>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color w:val="333333"/>
                <w:sz w:val="32"/>
                <w:szCs w:val="32"/>
              </w:rPr>
            </w:pPr>
            <w:r>
              <w:rPr>
                <w:rFonts w:hint="eastAsia" w:ascii="宋体" w:hAnsi="宋体" w:eastAsia="宋体" w:cs="宋体"/>
                <w:color w:val="333333"/>
                <w:kern w:val="0"/>
                <w:sz w:val="32"/>
                <w:szCs w:val="32"/>
                <w:lang w:val="en-US" w:eastAsia="zh-CN" w:bidi="ar"/>
              </w:rPr>
              <w:t>失信行为（请在对应栏目后打钩）</w:t>
            </w:r>
          </w:p>
        </w:tc>
        <w:tc>
          <w:tcPr>
            <w:tcW w:w="5955" w:type="dxa"/>
            <w:gridSpan w:val="3"/>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center"/>
              <w:rPr>
                <w:color w:val="333333"/>
                <w:sz w:val="32"/>
                <w:szCs w:val="32"/>
              </w:rPr>
            </w:pPr>
            <w:r>
              <w:rPr>
                <w:rFonts w:hint="eastAsia" w:ascii="宋体" w:hAnsi="宋体" w:eastAsia="宋体" w:cs="宋体"/>
                <w:color w:val="333333"/>
                <w:kern w:val="0"/>
                <w:sz w:val="32"/>
                <w:szCs w:val="32"/>
                <w:lang w:val="en-US" w:eastAsia="zh-CN" w:bidi="ar"/>
              </w:rPr>
              <w:t>提供虚假申请材料或虚假证明的</w:t>
            </w:r>
          </w:p>
        </w:tc>
        <w:tc>
          <w:tcPr>
            <w:tcW w:w="2135"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5" w:hRule="atLeast"/>
        </w:trPr>
        <w:tc>
          <w:tcPr>
            <w:tcW w:w="1630"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sz w:val="32"/>
                <w:szCs w:val="32"/>
              </w:rPr>
            </w:pPr>
          </w:p>
        </w:tc>
        <w:tc>
          <w:tcPr>
            <w:tcW w:w="5955" w:type="dxa"/>
            <w:gridSpan w:val="3"/>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center"/>
              <w:rPr>
                <w:color w:val="333333"/>
                <w:sz w:val="32"/>
                <w:szCs w:val="32"/>
              </w:rPr>
            </w:pPr>
            <w:r>
              <w:rPr>
                <w:rFonts w:hint="eastAsia" w:ascii="宋体" w:hAnsi="宋体" w:eastAsia="宋体" w:cs="宋体"/>
                <w:color w:val="333333"/>
                <w:kern w:val="0"/>
                <w:sz w:val="32"/>
                <w:szCs w:val="32"/>
                <w:lang w:val="en-US" w:eastAsia="zh-CN" w:bidi="ar"/>
              </w:rPr>
              <w:t>故意虚报家庭支出的，包括因病、因残、因学和必要就业成本等刚性支出</w:t>
            </w:r>
          </w:p>
        </w:tc>
        <w:tc>
          <w:tcPr>
            <w:tcW w:w="213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48" w:hRule="atLeast"/>
        </w:trPr>
        <w:tc>
          <w:tcPr>
            <w:tcW w:w="1630"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sz w:val="32"/>
                <w:szCs w:val="32"/>
              </w:rPr>
            </w:pPr>
          </w:p>
        </w:tc>
        <w:tc>
          <w:tcPr>
            <w:tcW w:w="5955" w:type="dxa"/>
            <w:gridSpan w:val="3"/>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center"/>
              <w:rPr>
                <w:color w:val="333333"/>
                <w:sz w:val="32"/>
                <w:szCs w:val="32"/>
              </w:rPr>
            </w:pPr>
            <w:r>
              <w:rPr>
                <w:rFonts w:hint="eastAsia" w:ascii="宋体" w:hAnsi="宋体" w:eastAsia="宋体" w:cs="宋体"/>
                <w:color w:val="333333"/>
                <w:kern w:val="0"/>
                <w:sz w:val="32"/>
                <w:szCs w:val="32"/>
                <w:lang w:val="en-US" w:eastAsia="zh-CN" w:bidi="ar"/>
              </w:rPr>
              <w:t>故意隐瞒家庭各类可支配收入的，包括扣除缴纳的个人所得税及个人按规定缴纳的社会保障性支出后的工资性收入、经营性净收入、财产性收入和转移性收入等现金和实物收入等信息的</w:t>
            </w:r>
          </w:p>
        </w:tc>
        <w:tc>
          <w:tcPr>
            <w:tcW w:w="213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1630"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sz w:val="32"/>
                <w:szCs w:val="32"/>
              </w:rPr>
            </w:pPr>
          </w:p>
        </w:tc>
        <w:tc>
          <w:tcPr>
            <w:tcW w:w="5955" w:type="dxa"/>
            <w:gridSpan w:val="3"/>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center"/>
              <w:rPr>
                <w:color w:val="333333"/>
                <w:sz w:val="32"/>
                <w:szCs w:val="32"/>
              </w:rPr>
            </w:pPr>
            <w:r>
              <w:rPr>
                <w:rFonts w:hint="eastAsia" w:ascii="宋体" w:hAnsi="宋体" w:eastAsia="宋体" w:cs="宋体"/>
                <w:color w:val="333333"/>
                <w:kern w:val="0"/>
                <w:sz w:val="32"/>
                <w:szCs w:val="32"/>
                <w:lang w:val="en-US" w:eastAsia="zh-CN" w:bidi="ar"/>
              </w:rPr>
              <w:t>故意隐瞒法定赡（抚、扶）养人基本信息的</w:t>
            </w:r>
          </w:p>
        </w:tc>
        <w:tc>
          <w:tcPr>
            <w:tcW w:w="213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0" w:hRule="atLeast"/>
        </w:trPr>
        <w:tc>
          <w:tcPr>
            <w:tcW w:w="1630"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sz w:val="32"/>
                <w:szCs w:val="32"/>
              </w:rPr>
            </w:pPr>
          </w:p>
        </w:tc>
        <w:tc>
          <w:tcPr>
            <w:tcW w:w="5955" w:type="dxa"/>
            <w:gridSpan w:val="3"/>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center"/>
              <w:rPr>
                <w:color w:val="333333"/>
                <w:sz w:val="32"/>
                <w:szCs w:val="32"/>
              </w:rPr>
            </w:pPr>
            <w:r>
              <w:rPr>
                <w:rFonts w:hint="eastAsia" w:ascii="宋体" w:hAnsi="宋体" w:eastAsia="宋体" w:cs="宋体"/>
                <w:color w:val="333333"/>
                <w:kern w:val="0"/>
                <w:sz w:val="32"/>
                <w:szCs w:val="32"/>
                <w:lang w:val="en-US" w:eastAsia="zh-CN" w:bidi="ar"/>
              </w:rPr>
              <w:t>故意隐瞒家庭成员经商经营状况、工商登记、税务登记、社会组织登记、债权债务、房产交易等信息的</w:t>
            </w:r>
          </w:p>
        </w:tc>
        <w:tc>
          <w:tcPr>
            <w:tcW w:w="213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4" w:hRule="atLeast"/>
        </w:trPr>
        <w:tc>
          <w:tcPr>
            <w:tcW w:w="1630"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sz w:val="32"/>
                <w:szCs w:val="32"/>
              </w:rPr>
            </w:pPr>
          </w:p>
        </w:tc>
        <w:tc>
          <w:tcPr>
            <w:tcW w:w="5955" w:type="dxa"/>
            <w:gridSpan w:val="3"/>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center"/>
              <w:rPr>
                <w:color w:val="333333"/>
                <w:sz w:val="32"/>
                <w:szCs w:val="32"/>
              </w:rPr>
            </w:pPr>
            <w:r>
              <w:rPr>
                <w:rFonts w:hint="eastAsia" w:ascii="宋体" w:hAnsi="宋体" w:eastAsia="宋体" w:cs="宋体"/>
                <w:color w:val="333333"/>
                <w:kern w:val="0"/>
                <w:sz w:val="32"/>
                <w:szCs w:val="32"/>
                <w:lang w:val="en-US" w:eastAsia="zh-CN" w:bidi="ar"/>
              </w:rPr>
              <w:t>故意隐瞒、转移房产、车辆、存款、证券、股票等财产、资产信息的</w:t>
            </w:r>
          </w:p>
        </w:tc>
        <w:tc>
          <w:tcPr>
            <w:tcW w:w="213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7" w:hRule="atLeast"/>
        </w:trPr>
        <w:tc>
          <w:tcPr>
            <w:tcW w:w="1630"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sz w:val="32"/>
                <w:szCs w:val="32"/>
              </w:rPr>
            </w:pPr>
          </w:p>
        </w:tc>
        <w:tc>
          <w:tcPr>
            <w:tcW w:w="5955" w:type="dxa"/>
            <w:gridSpan w:val="3"/>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center"/>
              <w:rPr>
                <w:color w:val="333333"/>
                <w:sz w:val="32"/>
                <w:szCs w:val="32"/>
              </w:rPr>
            </w:pPr>
            <w:r>
              <w:rPr>
                <w:rFonts w:hint="eastAsia" w:ascii="宋体" w:hAnsi="宋体" w:eastAsia="宋体" w:cs="宋体"/>
                <w:color w:val="333333"/>
                <w:kern w:val="0"/>
                <w:sz w:val="32"/>
                <w:szCs w:val="32"/>
                <w:lang w:val="en-US" w:eastAsia="zh-CN" w:bidi="ar"/>
              </w:rPr>
              <w:t>故意隐瞒家庭成员人口变动、就业情况、婚姻状况等信息的</w:t>
            </w:r>
          </w:p>
        </w:tc>
        <w:tc>
          <w:tcPr>
            <w:tcW w:w="213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0" w:hRule="atLeast"/>
        </w:trPr>
        <w:tc>
          <w:tcPr>
            <w:tcW w:w="1630"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sz w:val="32"/>
                <w:szCs w:val="32"/>
              </w:rPr>
            </w:pPr>
          </w:p>
        </w:tc>
        <w:tc>
          <w:tcPr>
            <w:tcW w:w="5955" w:type="dxa"/>
            <w:gridSpan w:val="3"/>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center"/>
              <w:rPr>
                <w:color w:val="333333"/>
                <w:sz w:val="32"/>
                <w:szCs w:val="32"/>
              </w:rPr>
            </w:pPr>
            <w:r>
              <w:rPr>
                <w:rFonts w:hint="eastAsia" w:ascii="宋体" w:hAnsi="宋体" w:eastAsia="宋体" w:cs="宋体"/>
                <w:color w:val="333333"/>
                <w:kern w:val="0"/>
                <w:sz w:val="32"/>
                <w:szCs w:val="32"/>
                <w:lang w:val="en-US" w:eastAsia="zh-CN" w:bidi="ar"/>
              </w:rPr>
              <w:t>通过隐瞒虚报等手段已纳入社会救助的家庭或个人对骗取的社会救助资金、物资拒不在规定时限内退回的</w:t>
            </w:r>
          </w:p>
        </w:tc>
        <w:tc>
          <w:tcPr>
            <w:tcW w:w="213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1630"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sz w:val="32"/>
                <w:szCs w:val="32"/>
              </w:rPr>
            </w:pPr>
          </w:p>
        </w:tc>
        <w:tc>
          <w:tcPr>
            <w:tcW w:w="5955" w:type="dxa"/>
            <w:gridSpan w:val="3"/>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center"/>
              <w:rPr>
                <w:color w:val="333333"/>
                <w:sz w:val="32"/>
                <w:szCs w:val="32"/>
              </w:rPr>
            </w:pPr>
            <w:r>
              <w:rPr>
                <w:rFonts w:hint="eastAsia" w:ascii="宋体" w:hAnsi="宋体" w:eastAsia="宋体" w:cs="宋体"/>
                <w:color w:val="333333"/>
                <w:kern w:val="0"/>
                <w:sz w:val="32"/>
                <w:szCs w:val="32"/>
                <w:lang w:val="en-US" w:eastAsia="zh-CN" w:bidi="ar"/>
              </w:rPr>
              <w:t>法定赠养、抚养、扶养人有财养、抚养、扶养能力，拒不履行法定义务情节严重的</w:t>
            </w:r>
          </w:p>
        </w:tc>
        <w:tc>
          <w:tcPr>
            <w:tcW w:w="213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2" w:hRule="atLeast"/>
        </w:trPr>
        <w:tc>
          <w:tcPr>
            <w:tcW w:w="1630" w:type="dxa"/>
            <w:vMerge w:val="continue"/>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sz w:val="32"/>
                <w:szCs w:val="32"/>
              </w:rPr>
            </w:pPr>
          </w:p>
        </w:tc>
        <w:tc>
          <w:tcPr>
            <w:tcW w:w="5955" w:type="dxa"/>
            <w:gridSpan w:val="3"/>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center"/>
              <w:rPr>
                <w:color w:val="333333"/>
                <w:sz w:val="32"/>
                <w:szCs w:val="32"/>
              </w:rPr>
            </w:pPr>
            <w:r>
              <w:rPr>
                <w:rFonts w:hint="eastAsia" w:ascii="宋体" w:hAnsi="宋体" w:eastAsia="宋体" w:cs="宋体"/>
                <w:color w:val="333333"/>
                <w:kern w:val="0"/>
                <w:sz w:val="32"/>
                <w:szCs w:val="32"/>
                <w:lang w:val="en-US" w:eastAsia="zh-CN" w:bidi="ar"/>
              </w:rPr>
              <w:t>法定、法规、规章等规定的其他失信行为</w:t>
            </w:r>
          </w:p>
        </w:tc>
        <w:tc>
          <w:tcPr>
            <w:tcW w:w="213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4" w:hRule="atLeast"/>
        </w:trPr>
        <w:tc>
          <w:tcPr>
            <w:tcW w:w="1630"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color w:val="333333"/>
                <w:sz w:val="32"/>
                <w:szCs w:val="32"/>
              </w:rPr>
            </w:pPr>
            <w:r>
              <w:rPr>
                <w:rFonts w:hint="eastAsia" w:ascii="宋体" w:hAnsi="宋体" w:eastAsia="宋体" w:cs="宋体"/>
                <w:color w:val="333333"/>
                <w:kern w:val="0"/>
                <w:sz w:val="32"/>
                <w:szCs w:val="32"/>
                <w:lang w:val="en-US" w:eastAsia="zh-CN" w:bidi="ar"/>
              </w:rPr>
              <w:t>失信行为认定时间</w:t>
            </w:r>
          </w:p>
        </w:tc>
        <w:tc>
          <w:tcPr>
            <w:tcW w:w="3630"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sz w:val="32"/>
                <w:szCs w:val="32"/>
              </w:rPr>
            </w:pPr>
          </w:p>
        </w:tc>
        <w:tc>
          <w:tcPr>
            <w:tcW w:w="232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color w:val="333333"/>
                <w:sz w:val="32"/>
                <w:szCs w:val="32"/>
              </w:rPr>
            </w:pPr>
            <w:r>
              <w:rPr>
                <w:rFonts w:hint="eastAsia" w:ascii="宋体" w:hAnsi="宋体" w:eastAsia="宋体" w:cs="宋体"/>
                <w:color w:val="333333"/>
                <w:kern w:val="0"/>
                <w:sz w:val="32"/>
                <w:szCs w:val="32"/>
                <w:lang w:val="en-US" w:eastAsia="zh-CN" w:bidi="ar"/>
              </w:rPr>
              <w:t>失信行为填报时间</w:t>
            </w:r>
          </w:p>
        </w:tc>
        <w:tc>
          <w:tcPr>
            <w:tcW w:w="2135"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4" w:hRule="atLeast"/>
        </w:trPr>
        <w:tc>
          <w:tcPr>
            <w:tcW w:w="1630"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color w:val="333333"/>
                <w:sz w:val="32"/>
                <w:szCs w:val="32"/>
              </w:rPr>
            </w:pPr>
            <w:r>
              <w:rPr>
                <w:rFonts w:hint="eastAsia" w:ascii="宋体" w:hAnsi="宋体" w:eastAsia="宋体" w:cs="宋体"/>
                <w:color w:val="333333"/>
                <w:kern w:val="0"/>
                <w:sz w:val="32"/>
                <w:szCs w:val="32"/>
                <w:lang w:val="en-US" w:eastAsia="zh-CN" w:bidi="ar"/>
              </w:rPr>
              <w:t>填报单位主要负责人</w:t>
            </w:r>
          </w:p>
        </w:tc>
        <w:tc>
          <w:tcPr>
            <w:tcW w:w="3630"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sz w:val="32"/>
                <w:szCs w:val="32"/>
              </w:rPr>
            </w:pPr>
          </w:p>
        </w:tc>
        <w:tc>
          <w:tcPr>
            <w:tcW w:w="232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color w:val="333333"/>
                <w:sz w:val="32"/>
                <w:szCs w:val="32"/>
              </w:rPr>
            </w:pPr>
            <w:r>
              <w:rPr>
                <w:rFonts w:hint="eastAsia" w:ascii="宋体" w:hAnsi="宋体" w:eastAsia="宋体" w:cs="宋体"/>
                <w:color w:val="333333"/>
                <w:kern w:val="0"/>
                <w:sz w:val="32"/>
                <w:szCs w:val="32"/>
                <w:lang w:val="en-US" w:eastAsia="zh-CN" w:bidi="ar"/>
              </w:rPr>
              <w:t>填报人</w:t>
            </w:r>
          </w:p>
        </w:tc>
        <w:tc>
          <w:tcPr>
            <w:tcW w:w="213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sz w:val="32"/>
                <w:szCs w:val="32"/>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320"/>
        <w:jc w:val="left"/>
        <w:rPr>
          <w:color w:val="333333"/>
          <w:sz w:val="32"/>
          <w:szCs w:val="32"/>
        </w:rPr>
      </w:pPr>
      <w:r>
        <w:rPr>
          <w:rFonts w:hint="eastAsia" w:ascii="宋体" w:hAnsi="宋体" w:eastAsia="宋体" w:cs="宋体"/>
          <w:i w:val="0"/>
          <w:caps w:val="0"/>
          <w:color w:val="333333"/>
          <w:spacing w:val="0"/>
          <w:kern w:val="0"/>
          <w:sz w:val="32"/>
          <w:szCs w:val="32"/>
          <w:shd w:val="clear" w:fill="FFFFFF"/>
          <w:lang w:val="en-US" w:eastAsia="zh-CN" w:bidi="ar"/>
        </w:rPr>
        <w:t>县（区）民政部门（盖章）：</w:t>
      </w:r>
    </w:p>
    <w:p>
      <w:pPr>
        <w:keepNext w:val="0"/>
        <w:keepLines w:val="0"/>
        <w:pageBreakBefore w:val="0"/>
        <w:kinsoku/>
        <w:wordWrap/>
        <w:overflowPunct/>
        <w:topLinePunct w:val="0"/>
        <w:autoSpaceDE/>
        <w:autoSpaceDN/>
        <w:bidi w:val="0"/>
        <w:adjustRightInd/>
        <w:snapToGrid/>
        <w:spacing w:line="240" w:lineRule="auto"/>
        <w:textAlignment w:val="auto"/>
        <w:rPr>
          <w:rFonts w:hint="eastAsia"/>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fzs">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FangSong">
    <w:altName w:val="方正仿宋_GBK"/>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阜新市民政局发布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阜新市民政局规范性文件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5282CB1"/>
    <w:rsid w:val="080F63D8"/>
    <w:rsid w:val="09341458"/>
    <w:rsid w:val="09EC50C5"/>
    <w:rsid w:val="0B0912D7"/>
    <w:rsid w:val="152D2DCA"/>
    <w:rsid w:val="18154E0E"/>
    <w:rsid w:val="1A3DD4D8"/>
    <w:rsid w:val="1A711709"/>
    <w:rsid w:val="1DEC284C"/>
    <w:rsid w:val="1E6523AC"/>
    <w:rsid w:val="1FA448A9"/>
    <w:rsid w:val="22440422"/>
    <w:rsid w:val="2D25C1B4"/>
    <w:rsid w:val="2D7F902B"/>
    <w:rsid w:val="31A15F24"/>
    <w:rsid w:val="34DF1AB0"/>
    <w:rsid w:val="36FF209E"/>
    <w:rsid w:val="395347B5"/>
    <w:rsid w:val="39A232A0"/>
    <w:rsid w:val="39E745AA"/>
    <w:rsid w:val="3B5A6BBB"/>
    <w:rsid w:val="3BBD89B5"/>
    <w:rsid w:val="3D726E84"/>
    <w:rsid w:val="3EDA13A6"/>
    <w:rsid w:val="3F3DE527"/>
    <w:rsid w:val="3FF7A7DB"/>
    <w:rsid w:val="42F058B7"/>
    <w:rsid w:val="42F60207"/>
    <w:rsid w:val="436109F6"/>
    <w:rsid w:val="441A38D4"/>
    <w:rsid w:val="4BC77339"/>
    <w:rsid w:val="4C9236C5"/>
    <w:rsid w:val="4E5F8D9C"/>
    <w:rsid w:val="4EBDD549"/>
    <w:rsid w:val="505C172E"/>
    <w:rsid w:val="526FDD3D"/>
    <w:rsid w:val="52F46F0B"/>
    <w:rsid w:val="53D8014D"/>
    <w:rsid w:val="54EF3C99"/>
    <w:rsid w:val="55E064E0"/>
    <w:rsid w:val="572C6D10"/>
    <w:rsid w:val="5DC34279"/>
    <w:rsid w:val="608816D1"/>
    <w:rsid w:val="60EF4E7F"/>
    <w:rsid w:val="63E87DD7"/>
    <w:rsid w:val="64815887"/>
    <w:rsid w:val="665233C1"/>
    <w:rsid w:val="66F7D7F7"/>
    <w:rsid w:val="688E1F16"/>
    <w:rsid w:val="6AD9688B"/>
    <w:rsid w:val="6D0E3F22"/>
    <w:rsid w:val="6FC2558A"/>
    <w:rsid w:val="76C15427"/>
    <w:rsid w:val="77FF3E2B"/>
    <w:rsid w:val="7B7780D0"/>
    <w:rsid w:val="7C9011D9"/>
    <w:rsid w:val="7DC651C5"/>
    <w:rsid w:val="7ED716EB"/>
    <w:rsid w:val="7F7F62E1"/>
    <w:rsid w:val="7FAC2B26"/>
    <w:rsid w:val="7FCC2834"/>
    <w:rsid w:val="7FF81C1E"/>
    <w:rsid w:val="A7BAC73E"/>
    <w:rsid w:val="BB8FDD9D"/>
    <w:rsid w:val="BDFF017B"/>
    <w:rsid w:val="BFFD7CF9"/>
    <w:rsid w:val="CA7FC5A8"/>
    <w:rsid w:val="CBED12E2"/>
    <w:rsid w:val="DB3A5E1B"/>
    <w:rsid w:val="EAE5872B"/>
    <w:rsid w:val="EE5CA689"/>
    <w:rsid w:val="EE7B3BD3"/>
    <w:rsid w:val="F2BFBA21"/>
    <w:rsid w:val="F3F4EB16"/>
    <w:rsid w:val="F7E59300"/>
    <w:rsid w:val="F7FF0E43"/>
    <w:rsid w:val="FDD616CD"/>
    <w:rsid w:val="FDEF567E"/>
    <w:rsid w:val="FEFA9A0D"/>
    <w:rsid w:val="FFDF1770"/>
    <w:rsid w:val="FFDF3B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4071</Words>
  <Characters>4218</Characters>
  <Lines>1</Lines>
  <Paragraphs>1</Paragraphs>
  <TotalTime>7</TotalTime>
  <ScaleCrop>false</ScaleCrop>
  <LinksUpToDate>false</LinksUpToDate>
  <CharactersWithSpaces>4537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user</cp:lastModifiedBy>
  <cp:lastPrinted>2021-10-27T11:30:00Z</cp:lastPrinted>
  <dcterms:modified xsi:type="dcterms:W3CDTF">2023-02-09T10:14:07Z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48C61CB29D3F4D9384F5922CF0F7FFB4</vt:lpwstr>
  </property>
</Properties>
</file>